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8387" w14:textId="1F78BF4B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  <w:r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  <w:t>Anexa 2</w:t>
      </w:r>
    </w:p>
    <w:p w14:paraId="697B77CF" w14:textId="77777777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</w:p>
    <w:p w14:paraId="2A9E423A" w14:textId="4A23E7EE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  <w:r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  <w:t xml:space="preserve">Particularitățile achiziției </w:t>
      </w:r>
    </w:p>
    <w:p w14:paraId="5E8908CF" w14:textId="77777777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</w:p>
    <w:p w14:paraId="145F874F" w14:textId="77777777" w:rsidR="0035585B" w:rsidRDefault="0035585B" w:rsidP="0035585B">
      <w:pPr>
        <w:pStyle w:val="Listparagraf"/>
        <w:numPr>
          <w:ilvl w:val="0"/>
          <w:numId w:val="1"/>
        </w:num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  <w:r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  <w:t xml:space="preserve">Adresa de livrare: </w:t>
      </w:r>
    </w:p>
    <w:p w14:paraId="2FD6AC2E" w14:textId="77777777" w:rsidR="0035585B" w:rsidRDefault="0035585B" w:rsidP="0035585B">
      <w:pPr>
        <w:tabs>
          <w:tab w:val="left" w:pos="-3544"/>
          <w:tab w:val="left" w:pos="-2410"/>
        </w:tabs>
        <w:spacing w:line="240" w:lineRule="auto"/>
        <w:ind w:right="-181" w:firstLine="709"/>
        <w:contextualSpacing/>
        <w:jc w:val="both"/>
        <w:rPr>
          <w:rFonts w:ascii="Verdana" w:eastAsia="Arial Unicode MS" w:hAnsi="Verdana"/>
        </w:rPr>
      </w:pPr>
      <w:proofErr w:type="spellStart"/>
      <w:r>
        <w:rPr>
          <w:rFonts w:ascii="Verdana" w:eastAsia="Arial Unicode MS" w:hAnsi="Verdana"/>
        </w:rPr>
        <w:t>Furnizorul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va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livra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produsele</w:t>
      </w:r>
      <w:proofErr w:type="spellEnd"/>
      <w:r>
        <w:rPr>
          <w:rFonts w:ascii="Verdana" w:eastAsia="Arial Unicode MS" w:hAnsi="Verdana"/>
        </w:rPr>
        <w:t xml:space="preserve"> la </w:t>
      </w:r>
      <w:proofErr w:type="spellStart"/>
      <w:r>
        <w:rPr>
          <w:rFonts w:ascii="Verdana" w:eastAsia="Arial Unicode MS" w:hAnsi="Verdana"/>
        </w:rPr>
        <w:t>următoarele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locații</w:t>
      </w:r>
      <w:proofErr w:type="spellEnd"/>
      <w:r>
        <w:rPr>
          <w:rFonts w:ascii="Verdana" w:eastAsia="Arial Unicode MS" w:hAnsi="Verdana"/>
        </w:rPr>
        <w:t>:</w:t>
      </w:r>
    </w:p>
    <w:p w14:paraId="59982951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right="-181" w:firstLine="709"/>
        <w:contextualSpacing/>
        <w:jc w:val="both"/>
        <w:rPr>
          <w:rFonts w:ascii="Verdana" w:eastAsia="Arial Unicode MS" w:hAnsi="Verdana"/>
          <w:b/>
          <w:bCs/>
          <w:u w:val="single"/>
        </w:rPr>
      </w:pPr>
      <w:proofErr w:type="spellStart"/>
      <w:r>
        <w:rPr>
          <w:rFonts w:ascii="Verdana" w:eastAsia="Arial Unicode MS" w:hAnsi="Verdana"/>
          <w:b/>
          <w:bCs/>
          <w:u w:val="single"/>
        </w:rPr>
        <w:t>Până</w:t>
      </w:r>
      <w:proofErr w:type="spellEnd"/>
      <w:r>
        <w:rPr>
          <w:rFonts w:ascii="Verdana" w:eastAsia="Arial Unicode MS" w:hAnsi="Verdana"/>
          <w:b/>
          <w:bCs/>
          <w:u w:val="single"/>
        </w:rPr>
        <w:t xml:space="preserve"> la 31.12.2022</w:t>
      </w:r>
    </w:p>
    <w:p w14:paraId="3D75E2A4" w14:textId="77777777" w:rsidR="0035585B" w:rsidRDefault="0035585B" w:rsidP="0035585B">
      <w:pPr>
        <w:pStyle w:val="Listparagraf"/>
        <w:numPr>
          <w:ilvl w:val="0"/>
          <w:numId w:val="2"/>
        </w:numPr>
        <w:tabs>
          <w:tab w:val="left" w:pos="-3544"/>
          <w:tab w:val="left" w:pos="-2410"/>
        </w:tabs>
        <w:spacing w:after="0" w:line="240" w:lineRule="auto"/>
        <w:ind w:right="-181"/>
        <w:jc w:val="both"/>
        <w:rPr>
          <w:rFonts w:ascii="Verdana" w:eastAsia="Arial Unicode MS" w:hAnsi="Verdana"/>
          <w:b/>
          <w:bCs/>
        </w:rPr>
      </w:pPr>
      <w:proofErr w:type="spellStart"/>
      <w:r>
        <w:rPr>
          <w:rFonts w:ascii="Verdana" w:eastAsia="Arial Unicode MS" w:hAnsi="Verdana"/>
        </w:rPr>
        <w:t>Căminul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pentru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persoane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vârstnice</w:t>
      </w:r>
      <w:proofErr w:type="spellEnd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strada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Unirii</w:t>
      </w:r>
      <w:proofErr w:type="spellEnd"/>
      <w:r>
        <w:rPr>
          <w:rFonts w:ascii="Verdana" w:eastAsia="Arial Unicode MS" w:hAnsi="Verdana"/>
        </w:rPr>
        <w:t xml:space="preserve"> nr. 104 </w:t>
      </w:r>
      <w:proofErr w:type="spellStart"/>
      <w:r>
        <w:rPr>
          <w:rFonts w:ascii="Verdana" w:eastAsia="Arial Unicode MS" w:hAnsi="Verdana"/>
        </w:rPr>
        <w:t>Constanța</w:t>
      </w:r>
      <w:proofErr w:type="spellEnd"/>
      <w:r>
        <w:rPr>
          <w:rFonts w:ascii="Verdana" w:eastAsia="Arial Unicode MS" w:hAnsi="Verdana"/>
        </w:rPr>
        <w:t xml:space="preserve"> – </w:t>
      </w:r>
      <w:r>
        <w:rPr>
          <w:rFonts w:ascii="Verdana" w:eastAsia="Arial Unicode MS" w:hAnsi="Verdana"/>
          <w:b/>
          <w:bCs/>
        </w:rPr>
        <w:t xml:space="preserve">3 </w:t>
      </w:r>
      <w:proofErr w:type="spellStart"/>
      <w:r>
        <w:rPr>
          <w:rFonts w:ascii="Verdana" w:eastAsia="Arial Unicode MS" w:hAnsi="Verdana"/>
          <w:b/>
          <w:bCs/>
        </w:rPr>
        <w:t>tranșe</w:t>
      </w:r>
      <w:proofErr w:type="spellEnd"/>
    </w:p>
    <w:p w14:paraId="6E847BBA" w14:textId="77777777" w:rsidR="0035585B" w:rsidRDefault="0035585B" w:rsidP="0035585B">
      <w:pPr>
        <w:pStyle w:val="Listparagraf"/>
        <w:numPr>
          <w:ilvl w:val="0"/>
          <w:numId w:val="2"/>
        </w:numPr>
        <w:tabs>
          <w:tab w:val="left" w:pos="-3544"/>
          <w:tab w:val="left" w:pos="-2410"/>
        </w:tabs>
        <w:spacing w:after="0" w:line="240" w:lineRule="auto"/>
        <w:ind w:right="-181"/>
        <w:jc w:val="both"/>
        <w:rPr>
          <w:rFonts w:ascii="Verdana" w:eastAsia="Arial Unicode MS" w:hAnsi="Verdana"/>
          <w:b/>
          <w:bCs/>
        </w:rPr>
      </w:pPr>
      <w:proofErr w:type="spellStart"/>
      <w:r>
        <w:rPr>
          <w:rFonts w:ascii="Verdana" w:eastAsia="Arial Unicode MS" w:hAnsi="Verdana"/>
        </w:rPr>
        <w:t>Direcția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administrare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creșe</w:t>
      </w:r>
      <w:proofErr w:type="spellEnd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Aleea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Mălinului</w:t>
      </w:r>
      <w:proofErr w:type="spellEnd"/>
      <w:r>
        <w:rPr>
          <w:rFonts w:ascii="Verdana" w:eastAsia="Arial Unicode MS" w:hAnsi="Verdana"/>
        </w:rPr>
        <w:t xml:space="preserve"> nr. 4 – </w:t>
      </w:r>
      <w:r>
        <w:rPr>
          <w:rFonts w:ascii="Verdana" w:eastAsia="Arial Unicode MS" w:hAnsi="Verdana"/>
          <w:b/>
          <w:bCs/>
        </w:rPr>
        <w:t xml:space="preserve">2 </w:t>
      </w:r>
      <w:proofErr w:type="spellStart"/>
      <w:r>
        <w:rPr>
          <w:rFonts w:ascii="Verdana" w:eastAsia="Arial Unicode MS" w:hAnsi="Verdana"/>
          <w:b/>
          <w:bCs/>
        </w:rPr>
        <w:t>tranșe</w:t>
      </w:r>
      <w:proofErr w:type="spellEnd"/>
    </w:p>
    <w:p w14:paraId="6B8B79B7" w14:textId="77777777" w:rsidR="0035585B" w:rsidRDefault="0035585B" w:rsidP="0035585B">
      <w:pPr>
        <w:pStyle w:val="Listparagraf"/>
        <w:numPr>
          <w:ilvl w:val="0"/>
          <w:numId w:val="2"/>
        </w:numPr>
        <w:tabs>
          <w:tab w:val="left" w:pos="-3544"/>
          <w:tab w:val="left" w:pos="-2410"/>
        </w:tabs>
        <w:spacing w:after="0" w:line="240" w:lineRule="auto"/>
        <w:ind w:right="-181"/>
        <w:jc w:val="both"/>
        <w:rPr>
          <w:rFonts w:ascii="Verdana" w:eastAsia="Arial Unicode MS" w:hAnsi="Verdana"/>
        </w:rPr>
      </w:pPr>
      <w:proofErr w:type="spellStart"/>
      <w:r>
        <w:rPr>
          <w:rFonts w:ascii="Verdana" w:eastAsia="Arial Unicode MS" w:hAnsi="Verdana"/>
        </w:rPr>
        <w:t>Direcția</w:t>
      </w:r>
      <w:proofErr w:type="spellEnd"/>
      <w:r>
        <w:rPr>
          <w:rFonts w:ascii="Verdana" w:eastAsia="Arial Unicode MS" w:hAnsi="Verdana"/>
        </w:rPr>
        <w:t xml:space="preserve"> medico-</w:t>
      </w:r>
      <w:proofErr w:type="spellStart"/>
      <w:r>
        <w:rPr>
          <w:rFonts w:ascii="Verdana" w:eastAsia="Arial Unicode MS" w:hAnsi="Verdana"/>
        </w:rPr>
        <w:t>socială</w:t>
      </w:r>
      <w:proofErr w:type="spellEnd"/>
      <w:r>
        <w:rPr>
          <w:rFonts w:ascii="Verdana" w:eastAsia="Arial Unicode MS" w:hAnsi="Verdana"/>
        </w:rPr>
        <w:t xml:space="preserve">, 27 </w:t>
      </w:r>
      <w:proofErr w:type="spellStart"/>
      <w:r>
        <w:rPr>
          <w:rFonts w:ascii="Verdana" w:eastAsia="Arial Unicode MS" w:hAnsi="Verdana"/>
        </w:rPr>
        <w:t>locații</w:t>
      </w:r>
      <w:proofErr w:type="spellEnd"/>
      <w:r>
        <w:rPr>
          <w:rFonts w:ascii="Verdana" w:eastAsia="Arial Unicode MS" w:hAnsi="Verdana"/>
        </w:rPr>
        <w:t xml:space="preserve"> – </w:t>
      </w:r>
      <w:r>
        <w:rPr>
          <w:rFonts w:ascii="Verdana" w:eastAsia="Arial Unicode MS" w:hAnsi="Verdana"/>
          <w:b/>
          <w:bCs/>
        </w:rPr>
        <w:t xml:space="preserve">1 </w:t>
      </w:r>
      <w:proofErr w:type="spellStart"/>
      <w:r>
        <w:rPr>
          <w:rFonts w:ascii="Verdana" w:eastAsia="Arial Unicode MS" w:hAnsi="Verdana"/>
          <w:b/>
          <w:bCs/>
        </w:rPr>
        <w:t>tranșă</w:t>
      </w:r>
      <w:proofErr w:type="spellEnd"/>
      <w:r>
        <w:rPr>
          <w:rFonts w:ascii="Verdana" w:eastAsia="Arial Unicode MS" w:hAnsi="Verdana"/>
        </w:rPr>
        <w:t>:</w:t>
      </w:r>
    </w:p>
    <w:p w14:paraId="60C95817" w14:textId="77777777" w:rsidR="0035585B" w:rsidRDefault="0035585B" w:rsidP="0035585B">
      <w:pPr>
        <w:tabs>
          <w:tab w:val="left" w:pos="-3544"/>
          <w:tab w:val="left" w:pos="-2410"/>
        </w:tabs>
        <w:spacing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1, </w:t>
      </w:r>
      <w:proofErr w:type="spellStart"/>
      <w:r>
        <w:rPr>
          <w:rFonts w:ascii="Verdana" w:eastAsia="Arial Unicode MS" w:hAnsi="Verdana"/>
        </w:rPr>
        <w:t>Colegiul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Naţional</w:t>
      </w:r>
      <w:proofErr w:type="spellEnd"/>
      <w:r>
        <w:rPr>
          <w:rFonts w:ascii="Verdana" w:eastAsia="Arial Unicode MS" w:hAnsi="Verdana"/>
        </w:rPr>
        <w:t xml:space="preserve"> pedagogic Constantin </w:t>
      </w:r>
      <w:proofErr w:type="spellStart"/>
      <w:r>
        <w:rPr>
          <w:rFonts w:ascii="Verdana" w:eastAsia="Arial Unicode MS" w:hAnsi="Verdana"/>
        </w:rPr>
        <w:t>Bratescu</w:t>
      </w:r>
      <w:proofErr w:type="spellEnd"/>
      <w:r>
        <w:rPr>
          <w:rFonts w:ascii="Verdana" w:eastAsia="Arial Unicode MS" w:hAnsi="Verdana"/>
        </w:rPr>
        <w:t xml:space="preserve">, str. </w:t>
      </w:r>
      <w:proofErr w:type="spellStart"/>
      <w:r>
        <w:rPr>
          <w:rFonts w:ascii="Verdana" w:eastAsia="Arial Unicode MS" w:hAnsi="Verdana"/>
        </w:rPr>
        <w:t>Rascoalei</w:t>
      </w:r>
      <w:proofErr w:type="spellEnd"/>
      <w:r>
        <w:rPr>
          <w:rFonts w:ascii="Verdana" w:eastAsia="Arial Unicode MS" w:hAnsi="Verdana"/>
        </w:rPr>
        <w:t xml:space="preserve"> 1907 nr. 42</w:t>
      </w:r>
    </w:p>
    <w:p w14:paraId="274558E0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2, </w:t>
      </w:r>
      <w:proofErr w:type="spellStart"/>
      <w:r>
        <w:rPr>
          <w:rFonts w:ascii="Verdana" w:eastAsia="Arial Unicode MS" w:hAnsi="Verdana"/>
        </w:rPr>
        <w:t>Liceul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teoretic</w:t>
      </w:r>
      <w:proofErr w:type="spellEnd"/>
      <w:r>
        <w:rPr>
          <w:rFonts w:ascii="Verdana" w:eastAsia="Arial Unicode MS" w:hAnsi="Verdana"/>
        </w:rPr>
        <w:t xml:space="preserve"> „Traian”, str. Traian nr. 55</w:t>
      </w:r>
    </w:p>
    <w:p w14:paraId="2A6F6025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3, LICEUL TEORETIC DECEBAL + </w:t>
      </w:r>
      <w:proofErr w:type="spellStart"/>
      <w:r>
        <w:rPr>
          <w:rFonts w:ascii="Verdana" w:eastAsia="Arial Unicode MS" w:hAnsi="Verdana"/>
        </w:rPr>
        <w:t>Gradinita</w:t>
      </w:r>
      <w:proofErr w:type="spellEnd"/>
      <w:r>
        <w:rPr>
          <w:rFonts w:ascii="Verdana" w:eastAsia="Arial Unicode MS" w:hAnsi="Verdana"/>
        </w:rPr>
        <w:t xml:space="preserve"> cu program normal nr. 41 „</w:t>
      </w:r>
      <w:proofErr w:type="gramStart"/>
      <w:r>
        <w:rPr>
          <w:rFonts w:ascii="Verdana" w:eastAsia="Arial Unicode MS" w:hAnsi="Verdana"/>
        </w:rPr>
        <w:t>Flipper“</w:t>
      </w:r>
      <w:proofErr w:type="gramEnd"/>
      <w:r>
        <w:rPr>
          <w:rFonts w:ascii="Verdana" w:eastAsia="Arial Unicode MS" w:hAnsi="Verdana"/>
        </w:rPr>
        <w:t xml:space="preserve">, str. </w:t>
      </w:r>
      <w:proofErr w:type="spellStart"/>
      <w:r>
        <w:rPr>
          <w:rFonts w:ascii="Verdana" w:eastAsia="Arial Unicode MS" w:hAnsi="Verdana"/>
        </w:rPr>
        <w:t>Grădiniței</w:t>
      </w:r>
      <w:proofErr w:type="spellEnd"/>
      <w:r>
        <w:rPr>
          <w:rFonts w:ascii="Verdana" w:eastAsia="Arial Unicode MS" w:hAnsi="Verdana"/>
        </w:rPr>
        <w:t xml:space="preserve"> nr. 4</w:t>
      </w:r>
    </w:p>
    <w:p w14:paraId="0DC82BF5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4, STR. ADAMCLISI NR. 4</w:t>
      </w:r>
    </w:p>
    <w:p w14:paraId="534B188A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5, </w:t>
      </w:r>
      <w:proofErr w:type="spellStart"/>
      <w:r>
        <w:rPr>
          <w:rFonts w:ascii="Verdana" w:eastAsia="Arial Unicode MS" w:hAnsi="Verdana"/>
        </w:rPr>
        <w:t>Liceul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tehnologic</w:t>
      </w:r>
      <w:proofErr w:type="spellEnd"/>
      <w:r>
        <w:rPr>
          <w:rFonts w:ascii="Verdana" w:eastAsia="Arial Unicode MS" w:hAnsi="Verdana"/>
        </w:rPr>
        <w:t xml:space="preserve"> „</w:t>
      </w:r>
      <w:proofErr w:type="spellStart"/>
      <w:proofErr w:type="gramStart"/>
      <w:r>
        <w:rPr>
          <w:rFonts w:ascii="Verdana" w:eastAsia="Arial Unicode MS" w:hAnsi="Verdana"/>
        </w:rPr>
        <w:t>Tomis</w:t>
      </w:r>
      <w:proofErr w:type="spellEnd"/>
      <w:r>
        <w:rPr>
          <w:rFonts w:ascii="Verdana" w:eastAsia="Arial Unicode MS" w:hAnsi="Verdana"/>
        </w:rPr>
        <w:t>“</w:t>
      </w:r>
      <w:proofErr w:type="gramEnd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bdul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Tomis</w:t>
      </w:r>
      <w:proofErr w:type="spellEnd"/>
      <w:r>
        <w:rPr>
          <w:rFonts w:ascii="Verdana" w:eastAsia="Arial Unicode MS" w:hAnsi="Verdana"/>
        </w:rPr>
        <w:t xml:space="preserve"> nr. 153</w:t>
      </w:r>
    </w:p>
    <w:p w14:paraId="02F94B5D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6, str. B.P. </w:t>
      </w:r>
      <w:proofErr w:type="spellStart"/>
      <w:r>
        <w:rPr>
          <w:rFonts w:ascii="Verdana" w:eastAsia="Arial Unicode MS" w:hAnsi="Verdana"/>
        </w:rPr>
        <w:t>Hasdeu</w:t>
      </w:r>
      <w:proofErr w:type="spellEnd"/>
      <w:r>
        <w:rPr>
          <w:rFonts w:ascii="Verdana" w:eastAsia="Arial Unicode MS" w:hAnsi="Verdana"/>
        </w:rPr>
        <w:t xml:space="preserve"> 98</w:t>
      </w:r>
    </w:p>
    <w:p w14:paraId="30CCF179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7, str. </w:t>
      </w:r>
      <w:proofErr w:type="spellStart"/>
      <w:r>
        <w:rPr>
          <w:rFonts w:ascii="Verdana" w:eastAsia="Arial Unicode MS" w:hAnsi="Verdana"/>
        </w:rPr>
        <w:t>Vifor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Haiducu</w:t>
      </w:r>
      <w:proofErr w:type="spellEnd"/>
      <w:r>
        <w:rPr>
          <w:rFonts w:ascii="Verdana" w:eastAsia="Arial Unicode MS" w:hAnsi="Verdana"/>
        </w:rPr>
        <w:t xml:space="preserve"> nr. 34</w:t>
      </w:r>
    </w:p>
    <w:p w14:paraId="41587BC3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8, </w:t>
      </w:r>
      <w:proofErr w:type="spellStart"/>
      <w:r>
        <w:rPr>
          <w:rFonts w:ascii="Verdana" w:eastAsia="Arial Unicode MS" w:hAnsi="Verdana"/>
        </w:rPr>
        <w:t>Colegiul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Tehnic</w:t>
      </w:r>
      <w:proofErr w:type="spellEnd"/>
      <w:r>
        <w:rPr>
          <w:rFonts w:ascii="Verdana" w:eastAsia="Arial Unicode MS" w:hAnsi="Verdana"/>
        </w:rPr>
        <w:t xml:space="preserve"> Energetic, BDUL MAMAIA NR. 284</w:t>
      </w:r>
    </w:p>
    <w:p w14:paraId="7A90B949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9, </w:t>
      </w:r>
      <w:proofErr w:type="spellStart"/>
      <w:r>
        <w:rPr>
          <w:rFonts w:ascii="Verdana" w:eastAsia="Arial Unicode MS" w:hAnsi="Verdana"/>
        </w:rPr>
        <w:t>Colegiul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Naţional</w:t>
      </w:r>
      <w:proofErr w:type="spellEnd"/>
      <w:r>
        <w:rPr>
          <w:rFonts w:ascii="Verdana" w:eastAsia="Arial Unicode MS" w:hAnsi="Verdana"/>
        </w:rPr>
        <w:t xml:space="preserve"> de </w:t>
      </w:r>
      <w:proofErr w:type="spellStart"/>
      <w:r>
        <w:rPr>
          <w:rFonts w:ascii="Verdana" w:eastAsia="Arial Unicode MS" w:hAnsi="Verdana"/>
        </w:rPr>
        <w:t>Arte</w:t>
      </w:r>
      <w:proofErr w:type="spellEnd"/>
      <w:r>
        <w:rPr>
          <w:rFonts w:ascii="Verdana" w:eastAsia="Arial Unicode MS" w:hAnsi="Verdana"/>
        </w:rPr>
        <w:t xml:space="preserve"> „Regina Maria”, bd. </w:t>
      </w:r>
      <w:proofErr w:type="spellStart"/>
      <w:r>
        <w:rPr>
          <w:rFonts w:ascii="Verdana" w:eastAsia="Arial Unicode MS" w:hAnsi="Verdana"/>
        </w:rPr>
        <w:t>Alexandru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Lăpușneanu</w:t>
      </w:r>
      <w:proofErr w:type="spellEnd"/>
      <w:r>
        <w:rPr>
          <w:rFonts w:ascii="Verdana" w:eastAsia="Arial Unicode MS" w:hAnsi="Verdana"/>
        </w:rPr>
        <w:t xml:space="preserve"> nr. 11</w:t>
      </w:r>
    </w:p>
    <w:p w14:paraId="1D21105F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10, </w:t>
      </w:r>
      <w:proofErr w:type="spellStart"/>
      <w:r>
        <w:rPr>
          <w:rFonts w:ascii="Verdana" w:eastAsia="Arial Unicode MS" w:hAnsi="Verdana"/>
        </w:rPr>
        <w:t>Liceul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teoretic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Ovidius</w:t>
      </w:r>
      <w:proofErr w:type="spellEnd"/>
      <w:r>
        <w:rPr>
          <w:rFonts w:ascii="Verdana" w:eastAsia="Arial Unicode MS" w:hAnsi="Verdana"/>
        </w:rPr>
        <w:t xml:space="preserve">, str. </w:t>
      </w:r>
      <w:proofErr w:type="spellStart"/>
      <w:r>
        <w:rPr>
          <w:rFonts w:ascii="Verdana" w:eastAsia="Arial Unicode MS" w:hAnsi="Verdana"/>
        </w:rPr>
        <w:t>Basarabi</w:t>
      </w:r>
      <w:proofErr w:type="spellEnd"/>
      <w:r>
        <w:rPr>
          <w:rFonts w:ascii="Verdana" w:eastAsia="Arial Unicode MS" w:hAnsi="Verdana"/>
        </w:rPr>
        <w:t xml:space="preserve"> nr. 2</w:t>
      </w:r>
    </w:p>
    <w:p w14:paraId="187DC0E4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11, str. 1 Mai nr. 44</w:t>
      </w:r>
    </w:p>
    <w:p w14:paraId="2B5D9D08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12, str. </w:t>
      </w:r>
      <w:proofErr w:type="spellStart"/>
      <w:r>
        <w:rPr>
          <w:rFonts w:ascii="Verdana" w:eastAsia="Arial Unicode MS" w:hAnsi="Verdana"/>
        </w:rPr>
        <w:t>Arcului</w:t>
      </w:r>
      <w:proofErr w:type="spellEnd"/>
      <w:r>
        <w:rPr>
          <w:rFonts w:ascii="Verdana" w:eastAsia="Arial Unicode MS" w:hAnsi="Verdana"/>
        </w:rPr>
        <w:t xml:space="preserve"> nr. 8</w:t>
      </w:r>
    </w:p>
    <w:p w14:paraId="415E0A35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</w:t>
      </w:r>
      <w:bookmarkStart w:id="0" w:name="_Hlk99546684"/>
      <w:r>
        <w:rPr>
          <w:rFonts w:ascii="Verdana" w:eastAsia="Arial Unicode MS" w:hAnsi="Verdana"/>
        </w:rPr>
        <w:t xml:space="preserve">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13</w:t>
      </w:r>
      <w:bookmarkEnd w:id="0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Liceul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tehnologic</w:t>
      </w:r>
      <w:proofErr w:type="spellEnd"/>
      <w:r>
        <w:rPr>
          <w:rFonts w:ascii="Verdana" w:eastAsia="Arial Unicode MS" w:hAnsi="Verdana"/>
        </w:rPr>
        <w:t xml:space="preserve"> „Gheorghe </w:t>
      </w:r>
      <w:proofErr w:type="spellStart"/>
      <w:r>
        <w:rPr>
          <w:rFonts w:ascii="Verdana" w:eastAsia="Arial Unicode MS" w:hAnsi="Verdana"/>
        </w:rPr>
        <w:t>Miron</w:t>
      </w:r>
      <w:proofErr w:type="spellEnd"/>
      <w:r>
        <w:rPr>
          <w:rFonts w:ascii="Verdana" w:eastAsia="Arial Unicode MS" w:hAnsi="Verdana"/>
        </w:rPr>
        <w:t xml:space="preserve"> Costin”, bd. </w:t>
      </w:r>
      <w:proofErr w:type="spellStart"/>
      <w:r>
        <w:rPr>
          <w:rFonts w:ascii="Verdana" w:eastAsia="Arial Unicode MS" w:hAnsi="Verdana"/>
        </w:rPr>
        <w:t>Aurel</w:t>
      </w:r>
      <w:proofErr w:type="spellEnd"/>
      <w:r>
        <w:rPr>
          <w:rFonts w:ascii="Verdana" w:eastAsia="Arial Unicode MS" w:hAnsi="Verdana"/>
        </w:rPr>
        <w:t xml:space="preserve"> Vlaicu nr. 56</w:t>
      </w:r>
    </w:p>
    <w:p w14:paraId="4FBA65F9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14, </w:t>
      </w:r>
      <w:proofErr w:type="spellStart"/>
      <w:r>
        <w:rPr>
          <w:rFonts w:ascii="Verdana" w:eastAsia="Arial Unicode MS" w:hAnsi="Verdana"/>
        </w:rPr>
        <w:t>Şcoala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gimnazială</w:t>
      </w:r>
      <w:proofErr w:type="spellEnd"/>
      <w:r>
        <w:rPr>
          <w:rFonts w:ascii="Verdana" w:eastAsia="Arial Unicode MS" w:hAnsi="Verdana"/>
        </w:rPr>
        <w:t xml:space="preserve"> nr. 39 „Nicolae </w:t>
      </w:r>
      <w:proofErr w:type="spellStart"/>
      <w:r>
        <w:rPr>
          <w:rFonts w:ascii="Verdana" w:eastAsia="Arial Unicode MS" w:hAnsi="Verdana"/>
        </w:rPr>
        <w:t>Tonitza</w:t>
      </w:r>
      <w:proofErr w:type="spellEnd"/>
      <w:r>
        <w:rPr>
          <w:rFonts w:ascii="Verdana" w:eastAsia="Arial Unicode MS" w:hAnsi="Verdana"/>
        </w:rPr>
        <w:t xml:space="preserve">”, str. </w:t>
      </w:r>
      <w:proofErr w:type="spellStart"/>
      <w:r>
        <w:rPr>
          <w:rFonts w:ascii="Verdana" w:eastAsia="Arial Unicode MS" w:hAnsi="Verdana"/>
        </w:rPr>
        <w:t>Solidaritatii</w:t>
      </w:r>
      <w:proofErr w:type="spellEnd"/>
      <w:r>
        <w:rPr>
          <w:rFonts w:ascii="Verdana" w:eastAsia="Arial Unicode MS" w:hAnsi="Verdana"/>
        </w:rPr>
        <w:t xml:space="preserve"> nr. 8</w:t>
      </w:r>
    </w:p>
    <w:p w14:paraId="3CE6EFAD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școlar</w:t>
      </w:r>
      <w:proofErr w:type="spellEnd"/>
      <w:r>
        <w:rPr>
          <w:rFonts w:ascii="Verdana" w:eastAsia="Arial Unicode MS" w:hAnsi="Verdana"/>
        </w:rPr>
        <w:t xml:space="preserve"> nr. 15, </w:t>
      </w:r>
      <w:proofErr w:type="spellStart"/>
      <w:r>
        <w:rPr>
          <w:rFonts w:ascii="Verdana" w:eastAsia="Arial Unicode MS" w:hAnsi="Verdana"/>
        </w:rPr>
        <w:t>Universitatea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Ovidius</w:t>
      </w:r>
      <w:proofErr w:type="spellEnd"/>
      <w:r>
        <w:rPr>
          <w:rFonts w:ascii="Verdana" w:eastAsia="Arial Unicode MS" w:hAnsi="Verdana"/>
        </w:rPr>
        <w:t xml:space="preserve">, str. </w:t>
      </w:r>
      <w:proofErr w:type="spellStart"/>
      <w:r>
        <w:rPr>
          <w:rFonts w:ascii="Verdana" w:eastAsia="Arial Unicode MS" w:hAnsi="Verdana"/>
        </w:rPr>
        <w:t>Basarabi</w:t>
      </w:r>
      <w:proofErr w:type="spellEnd"/>
      <w:r>
        <w:rPr>
          <w:rFonts w:ascii="Verdana" w:eastAsia="Arial Unicode MS" w:hAnsi="Verdana"/>
        </w:rPr>
        <w:t xml:space="preserve"> nr. 2</w:t>
      </w:r>
    </w:p>
    <w:p w14:paraId="0285A11C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1, </w:t>
      </w:r>
      <w:proofErr w:type="spellStart"/>
      <w:r>
        <w:rPr>
          <w:rFonts w:ascii="Verdana" w:eastAsia="Arial Unicode MS" w:hAnsi="Verdana"/>
        </w:rPr>
        <w:t>Colegiul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Național</w:t>
      </w:r>
      <w:proofErr w:type="spellEnd"/>
      <w:r>
        <w:rPr>
          <w:rFonts w:ascii="Verdana" w:eastAsia="Arial Unicode MS" w:hAnsi="Verdana"/>
        </w:rPr>
        <w:t xml:space="preserve"> "Mihai </w:t>
      </w:r>
      <w:proofErr w:type="spellStart"/>
      <w:r>
        <w:rPr>
          <w:rFonts w:ascii="Verdana" w:eastAsia="Arial Unicode MS" w:hAnsi="Verdana"/>
        </w:rPr>
        <w:t>Eminescu</w:t>
      </w:r>
      <w:proofErr w:type="spellEnd"/>
      <w:r>
        <w:rPr>
          <w:rFonts w:ascii="Verdana" w:eastAsia="Arial Unicode MS" w:hAnsi="Verdana"/>
        </w:rPr>
        <w:t>", Strada Traian 19</w:t>
      </w:r>
    </w:p>
    <w:p w14:paraId="5B8259CE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2, str. </w:t>
      </w:r>
      <w:proofErr w:type="spellStart"/>
      <w:r>
        <w:rPr>
          <w:rFonts w:ascii="Verdana" w:eastAsia="Arial Unicode MS" w:hAnsi="Verdana"/>
        </w:rPr>
        <w:t>Rascoalei</w:t>
      </w:r>
      <w:proofErr w:type="spellEnd"/>
      <w:r>
        <w:rPr>
          <w:rFonts w:ascii="Verdana" w:eastAsia="Arial Unicode MS" w:hAnsi="Verdana"/>
        </w:rPr>
        <w:t xml:space="preserve"> 1907 nr. 42</w:t>
      </w:r>
    </w:p>
    <w:p w14:paraId="32BC1B3E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3, </w:t>
      </w:r>
      <w:proofErr w:type="spellStart"/>
      <w:r>
        <w:rPr>
          <w:rFonts w:ascii="Verdana" w:eastAsia="Arial Unicode MS" w:hAnsi="Verdana"/>
        </w:rPr>
        <w:t>Lic</w:t>
      </w:r>
      <w:proofErr w:type="spellEnd"/>
      <w:r>
        <w:rPr>
          <w:rFonts w:ascii="Verdana" w:eastAsia="Arial Unicode MS" w:hAnsi="Verdana"/>
        </w:rPr>
        <w:t xml:space="preserve">. </w:t>
      </w:r>
      <w:proofErr w:type="spellStart"/>
      <w:r>
        <w:rPr>
          <w:rFonts w:ascii="Verdana" w:eastAsia="Arial Unicode MS" w:hAnsi="Verdana"/>
        </w:rPr>
        <w:t>Decebal</w:t>
      </w:r>
      <w:proofErr w:type="spellEnd"/>
      <w:r>
        <w:rPr>
          <w:rFonts w:ascii="Verdana" w:eastAsia="Arial Unicode MS" w:hAnsi="Verdana"/>
        </w:rPr>
        <w:t xml:space="preserve">, str. </w:t>
      </w:r>
      <w:proofErr w:type="spellStart"/>
      <w:r>
        <w:rPr>
          <w:rFonts w:ascii="Verdana" w:eastAsia="Arial Unicode MS" w:hAnsi="Verdana"/>
        </w:rPr>
        <w:t>Grădiniței</w:t>
      </w:r>
      <w:proofErr w:type="spellEnd"/>
      <w:r>
        <w:rPr>
          <w:rFonts w:ascii="Verdana" w:eastAsia="Arial Unicode MS" w:hAnsi="Verdana"/>
        </w:rPr>
        <w:t xml:space="preserve"> nr. 4</w:t>
      </w:r>
    </w:p>
    <w:p w14:paraId="756DD71D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4, </w:t>
      </w:r>
      <w:proofErr w:type="spellStart"/>
      <w:r>
        <w:rPr>
          <w:rFonts w:ascii="Verdana" w:eastAsia="Arial Unicode MS" w:hAnsi="Verdana"/>
        </w:rPr>
        <w:t>Lic</w:t>
      </w:r>
      <w:proofErr w:type="spellEnd"/>
      <w:r>
        <w:rPr>
          <w:rFonts w:ascii="Verdana" w:eastAsia="Arial Unicode MS" w:hAnsi="Verdana"/>
        </w:rPr>
        <w:t xml:space="preserve">. </w:t>
      </w:r>
      <w:proofErr w:type="spellStart"/>
      <w:r>
        <w:rPr>
          <w:rFonts w:ascii="Verdana" w:eastAsia="Arial Unicode MS" w:hAnsi="Verdana"/>
        </w:rPr>
        <w:t>Călinescu</w:t>
      </w:r>
      <w:proofErr w:type="spellEnd"/>
      <w:r>
        <w:rPr>
          <w:rFonts w:ascii="Verdana" w:eastAsia="Arial Unicode MS" w:hAnsi="Verdana"/>
        </w:rPr>
        <w:t xml:space="preserve">, Strada </w:t>
      </w:r>
      <w:proofErr w:type="spellStart"/>
      <w:r>
        <w:rPr>
          <w:rFonts w:ascii="Verdana" w:eastAsia="Arial Unicode MS" w:hAnsi="Verdana"/>
        </w:rPr>
        <w:t>Dobrilă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Eugeniu</w:t>
      </w:r>
      <w:proofErr w:type="spellEnd"/>
      <w:r>
        <w:rPr>
          <w:rFonts w:ascii="Verdana" w:eastAsia="Arial Unicode MS" w:hAnsi="Verdana"/>
        </w:rPr>
        <w:t xml:space="preserve"> 6</w:t>
      </w:r>
    </w:p>
    <w:p w14:paraId="11E25937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</w:t>
      </w:r>
      <w:bookmarkStart w:id="1" w:name="_Hlk99546996"/>
      <w:r>
        <w:rPr>
          <w:rFonts w:ascii="Verdana" w:eastAsia="Arial Unicode MS" w:hAnsi="Verdana"/>
        </w:rPr>
        <w:t xml:space="preserve">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5</w:t>
      </w:r>
      <w:bookmarkEnd w:id="1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Școala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gimnazială</w:t>
      </w:r>
      <w:proofErr w:type="spellEnd"/>
      <w:r>
        <w:rPr>
          <w:rFonts w:ascii="Verdana" w:eastAsia="Arial Unicode MS" w:hAnsi="Verdana"/>
        </w:rPr>
        <w:t xml:space="preserve"> nr. 7 "Remus </w:t>
      </w:r>
      <w:proofErr w:type="spellStart"/>
      <w:r>
        <w:rPr>
          <w:rFonts w:ascii="Verdana" w:eastAsia="Arial Unicode MS" w:hAnsi="Verdana"/>
        </w:rPr>
        <w:t>Opreanu</w:t>
      </w:r>
      <w:proofErr w:type="spellEnd"/>
      <w:r>
        <w:rPr>
          <w:rFonts w:ascii="Verdana" w:eastAsia="Arial Unicode MS" w:hAnsi="Verdana"/>
        </w:rPr>
        <w:t>", STR. ADAMCLISI NR. 4</w:t>
      </w:r>
    </w:p>
    <w:p w14:paraId="33855930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6, Col. </w:t>
      </w:r>
      <w:proofErr w:type="spellStart"/>
      <w:r>
        <w:rPr>
          <w:rFonts w:ascii="Verdana" w:eastAsia="Arial Unicode MS" w:hAnsi="Verdana"/>
        </w:rPr>
        <w:t>Tehnic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Tomis</w:t>
      </w:r>
      <w:proofErr w:type="spellEnd"/>
      <w:r>
        <w:rPr>
          <w:rFonts w:ascii="Verdana" w:eastAsia="Arial Unicode MS" w:hAnsi="Verdana"/>
        </w:rPr>
        <w:t>,</w:t>
      </w:r>
      <w:r>
        <w:rPr>
          <w:rFonts w:ascii="Verdana" w:eastAsia="Arial Unicode MS" w:hAnsi="Verdana"/>
        </w:rPr>
        <w:tab/>
      </w:r>
      <w:proofErr w:type="spellStart"/>
      <w:r>
        <w:rPr>
          <w:rFonts w:ascii="Verdana" w:eastAsia="Arial Unicode MS" w:hAnsi="Verdana"/>
        </w:rPr>
        <w:t>bdul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Tomis</w:t>
      </w:r>
      <w:proofErr w:type="spellEnd"/>
      <w:r>
        <w:rPr>
          <w:rFonts w:ascii="Verdana" w:eastAsia="Arial Unicode MS" w:hAnsi="Verdana"/>
        </w:rPr>
        <w:t xml:space="preserve"> nr. 153</w:t>
      </w:r>
    </w:p>
    <w:p w14:paraId="1DBB67D9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7, ȘC. 10, Strada </w:t>
      </w:r>
      <w:proofErr w:type="spellStart"/>
      <w:r>
        <w:rPr>
          <w:rFonts w:ascii="Verdana" w:eastAsia="Arial Unicode MS" w:hAnsi="Verdana"/>
        </w:rPr>
        <w:t>Izvor</w:t>
      </w:r>
      <w:proofErr w:type="spellEnd"/>
      <w:r>
        <w:rPr>
          <w:rFonts w:ascii="Verdana" w:eastAsia="Arial Unicode MS" w:hAnsi="Verdana"/>
        </w:rPr>
        <w:t xml:space="preserve"> 26</w:t>
      </w:r>
    </w:p>
    <w:p w14:paraId="398BA867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8, ȘC. 12, Strada Bogdan </w:t>
      </w:r>
      <w:proofErr w:type="spellStart"/>
      <w:r>
        <w:rPr>
          <w:rFonts w:ascii="Verdana" w:eastAsia="Arial Unicode MS" w:hAnsi="Verdana"/>
        </w:rPr>
        <w:t>Petriceicu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Hașdeu</w:t>
      </w:r>
      <w:proofErr w:type="spellEnd"/>
    </w:p>
    <w:p w14:paraId="3DC85694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9, </w:t>
      </w:r>
      <w:proofErr w:type="spellStart"/>
      <w:r>
        <w:rPr>
          <w:rFonts w:ascii="Verdana" w:eastAsia="Arial Unicode MS" w:hAnsi="Verdana"/>
        </w:rPr>
        <w:t>Lic</w:t>
      </w:r>
      <w:proofErr w:type="spellEnd"/>
      <w:r>
        <w:rPr>
          <w:rFonts w:ascii="Verdana" w:eastAsia="Arial Unicode MS" w:hAnsi="Verdana"/>
        </w:rPr>
        <w:t xml:space="preserve">. </w:t>
      </w:r>
      <w:proofErr w:type="spellStart"/>
      <w:r>
        <w:rPr>
          <w:rFonts w:ascii="Verdana" w:eastAsia="Arial Unicode MS" w:hAnsi="Verdana"/>
        </w:rPr>
        <w:t>Ovidius</w:t>
      </w:r>
      <w:proofErr w:type="spellEnd"/>
      <w:r>
        <w:rPr>
          <w:rFonts w:ascii="Verdana" w:eastAsia="Arial Unicode MS" w:hAnsi="Verdana"/>
        </w:rPr>
        <w:t xml:space="preserve">, Strada </w:t>
      </w:r>
      <w:proofErr w:type="spellStart"/>
      <w:r>
        <w:rPr>
          <w:rFonts w:ascii="Verdana" w:eastAsia="Arial Unicode MS" w:hAnsi="Verdana"/>
        </w:rPr>
        <w:t>Basarabi</w:t>
      </w:r>
      <w:proofErr w:type="spellEnd"/>
      <w:r>
        <w:rPr>
          <w:rFonts w:ascii="Verdana" w:eastAsia="Arial Unicode MS" w:hAnsi="Verdana"/>
        </w:rPr>
        <w:t xml:space="preserve"> 2</w:t>
      </w:r>
    </w:p>
    <w:p w14:paraId="49AE3977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11, LIC. LUCIAN BLAGA, Strada </w:t>
      </w:r>
      <w:proofErr w:type="spellStart"/>
      <w:r>
        <w:rPr>
          <w:rFonts w:ascii="Verdana" w:eastAsia="Arial Unicode MS" w:hAnsi="Verdana"/>
        </w:rPr>
        <w:t>Mărțișorului</w:t>
      </w:r>
      <w:proofErr w:type="spellEnd"/>
      <w:r>
        <w:rPr>
          <w:rFonts w:ascii="Verdana" w:eastAsia="Arial Unicode MS" w:hAnsi="Verdana"/>
        </w:rPr>
        <w:t xml:space="preserve"> 3-5</w:t>
      </w:r>
    </w:p>
    <w:p w14:paraId="3BDF71EF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12, </w:t>
      </w:r>
      <w:proofErr w:type="spellStart"/>
      <w:r>
        <w:rPr>
          <w:rFonts w:ascii="Verdana" w:eastAsia="Arial Unicode MS" w:hAnsi="Verdana"/>
        </w:rPr>
        <w:t>Liceul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tehnologic</w:t>
      </w:r>
      <w:proofErr w:type="spellEnd"/>
      <w:r>
        <w:rPr>
          <w:rFonts w:ascii="Verdana" w:eastAsia="Arial Unicode MS" w:hAnsi="Verdana"/>
        </w:rPr>
        <w:t xml:space="preserve"> "Gheorghe </w:t>
      </w:r>
      <w:proofErr w:type="spellStart"/>
      <w:r>
        <w:rPr>
          <w:rFonts w:ascii="Verdana" w:eastAsia="Arial Unicode MS" w:hAnsi="Verdana"/>
        </w:rPr>
        <w:t>Miron</w:t>
      </w:r>
      <w:proofErr w:type="spellEnd"/>
      <w:r>
        <w:rPr>
          <w:rFonts w:ascii="Verdana" w:eastAsia="Arial Unicode MS" w:hAnsi="Verdana"/>
        </w:rPr>
        <w:t xml:space="preserve"> Costin",</w:t>
      </w:r>
      <w:r>
        <w:rPr>
          <w:rFonts w:ascii="Verdana" w:eastAsia="Arial Unicode MS" w:hAnsi="Verdana"/>
        </w:rPr>
        <w:tab/>
      </w:r>
      <w:proofErr w:type="spellStart"/>
      <w:r>
        <w:rPr>
          <w:rFonts w:ascii="Verdana" w:eastAsia="Arial Unicode MS" w:hAnsi="Verdana"/>
        </w:rPr>
        <w:t>Bulevardul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Aurel</w:t>
      </w:r>
      <w:proofErr w:type="spellEnd"/>
      <w:r>
        <w:rPr>
          <w:rFonts w:ascii="Verdana" w:eastAsia="Arial Unicode MS" w:hAnsi="Verdana"/>
        </w:rPr>
        <w:t xml:space="preserve"> Vlaicu 86</w:t>
      </w:r>
    </w:p>
    <w:p w14:paraId="0622A04A" w14:textId="77777777" w:rsidR="0035585B" w:rsidRDefault="0035585B" w:rsidP="0035585B">
      <w:pPr>
        <w:tabs>
          <w:tab w:val="left" w:pos="-3544"/>
          <w:tab w:val="left" w:pos="-2410"/>
        </w:tabs>
        <w:spacing w:after="0" w:line="240" w:lineRule="auto"/>
        <w:ind w:left="360" w:right="-181"/>
        <w:contextualSpacing/>
        <w:jc w:val="both"/>
        <w:rPr>
          <w:rFonts w:ascii="Verdana" w:eastAsia="Arial Unicode MS" w:hAnsi="Verdana"/>
        </w:rPr>
      </w:pPr>
      <w:r>
        <w:rPr>
          <w:rFonts w:ascii="Verdana" w:eastAsia="Arial Unicode MS" w:hAnsi="Verdana"/>
        </w:rPr>
        <w:t xml:space="preserve">- Cabinet medical </w:t>
      </w:r>
      <w:proofErr w:type="spellStart"/>
      <w:r>
        <w:rPr>
          <w:rFonts w:ascii="Verdana" w:eastAsia="Arial Unicode MS" w:hAnsi="Verdana"/>
        </w:rPr>
        <w:t>stomatologie</w:t>
      </w:r>
      <w:proofErr w:type="spellEnd"/>
      <w:r>
        <w:rPr>
          <w:rFonts w:ascii="Verdana" w:eastAsia="Arial Unicode MS" w:hAnsi="Verdana"/>
        </w:rPr>
        <w:t xml:space="preserve"> nr. 14, </w:t>
      </w:r>
      <w:proofErr w:type="spellStart"/>
      <w:r>
        <w:rPr>
          <w:rFonts w:ascii="Verdana" w:eastAsia="Arial Unicode MS" w:hAnsi="Verdana"/>
        </w:rPr>
        <w:t>Universitatea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Ovidius</w:t>
      </w:r>
      <w:proofErr w:type="spellEnd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Bulevardul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Mamaia</w:t>
      </w:r>
      <w:proofErr w:type="spellEnd"/>
      <w:r>
        <w:rPr>
          <w:rFonts w:ascii="Verdana" w:eastAsia="Arial Unicode MS" w:hAnsi="Verdana"/>
        </w:rPr>
        <w:t xml:space="preserve"> 124</w:t>
      </w:r>
    </w:p>
    <w:p w14:paraId="796BEEC7" w14:textId="764F742A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</w:p>
    <w:p w14:paraId="612859E1" w14:textId="640CF8DC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</w:p>
    <w:p w14:paraId="60B3EDE1" w14:textId="71B9C865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</w:p>
    <w:p w14:paraId="7F49CDF6" w14:textId="4D6F5F8F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</w:p>
    <w:p w14:paraId="44B1E144" w14:textId="77777777" w:rsidR="0035585B" w:rsidRDefault="0035585B" w:rsidP="0035585B">
      <w:pPr>
        <w:spacing w:after="0" w:line="240" w:lineRule="auto"/>
        <w:jc w:val="both"/>
        <w:outlineLvl w:val="0"/>
        <w:rPr>
          <w:rFonts w:ascii="Verdana" w:eastAsia="Calibri" w:hAnsi="Verdana" w:cs="Calibri"/>
          <w:color w:val="000000" w:themeColor="text1"/>
          <w:bdr w:val="none" w:sz="0" w:space="0" w:color="auto" w:frame="1"/>
          <w:lang w:val="it-IT"/>
        </w:rPr>
      </w:pPr>
    </w:p>
    <w:p w14:paraId="3CB43577" w14:textId="77777777" w:rsidR="0035585B" w:rsidRDefault="0035585B" w:rsidP="0035585B">
      <w:pPr>
        <w:tabs>
          <w:tab w:val="left" w:pos="-3544"/>
          <w:tab w:val="left" w:pos="-2410"/>
        </w:tabs>
        <w:ind w:left="360" w:right="-180"/>
        <w:jc w:val="both"/>
        <w:rPr>
          <w:rFonts w:ascii="Verdana" w:eastAsia="Arial Unicode MS" w:hAnsi="Verdana"/>
          <w:b/>
          <w:bCs/>
          <w:u w:val="single"/>
        </w:rPr>
      </w:pPr>
      <w:r>
        <w:rPr>
          <w:rFonts w:ascii="Verdana" w:eastAsia="Arial Unicode MS" w:hAnsi="Verdana"/>
          <w:b/>
          <w:bCs/>
          <w:u w:val="single"/>
        </w:rPr>
        <w:t xml:space="preserve">Pe </w:t>
      </w:r>
      <w:proofErr w:type="spellStart"/>
      <w:r>
        <w:rPr>
          <w:rFonts w:ascii="Verdana" w:eastAsia="Arial Unicode MS" w:hAnsi="Verdana"/>
          <w:b/>
          <w:bCs/>
          <w:u w:val="single"/>
        </w:rPr>
        <w:t>primele</w:t>
      </w:r>
      <w:proofErr w:type="spellEnd"/>
      <w:r>
        <w:rPr>
          <w:rFonts w:ascii="Verdana" w:eastAsia="Arial Unicode MS" w:hAnsi="Verdana"/>
          <w:b/>
          <w:bCs/>
          <w:u w:val="single"/>
        </w:rPr>
        <w:t xml:space="preserve"> 4 </w:t>
      </w:r>
      <w:proofErr w:type="spellStart"/>
      <w:r>
        <w:rPr>
          <w:rFonts w:ascii="Verdana" w:eastAsia="Arial Unicode MS" w:hAnsi="Verdana"/>
          <w:b/>
          <w:bCs/>
          <w:u w:val="single"/>
        </w:rPr>
        <w:t>luni</w:t>
      </w:r>
      <w:proofErr w:type="spellEnd"/>
      <w:r>
        <w:rPr>
          <w:rFonts w:ascii="Verdana" w:eastAsia="Arial Unicode MS" w:hAnsi="Verdana"/>
          <w:b/>
          <w:bCs/>
          <w:u w:val="single"/>
        </w:rPr>
        <w:t xml:space="preserve"> din </w:t>
      </w:r>
      <w:proofErr w:type="spellStart"/>
      <w:r>
        <w:rPr>
          <w:rFonts w:ascii="Verdana" w:eastAsia="Arial Unicode MS" w:hAnsi="Verdana"/>
          <w:b/>
          <w:bCs/>
          <w:u w:val="single"/>
        </w:rPr>
        <w:t>anul</w:t>
      </w:r>
      <w:proofErr w:type="spellEnd"/>
      <w:r>
        <w:rPr>
          <w:rFonts w:ascii="Verdana" w:eastAsia="Arial Unicode MS" w:hAnsi="Verdana"/>
          <w:b/>
          <w:bCs/>
          <w:u w:val="single"/>
        </w:rPr>
        <w:t xml:space="preserve"> 2023</w:t>
      </w:r>
    </w:p>
    <w:p w14:paraId="6873E2BB" w14:textId="77777777" w:rsidR="0035585B" w:rsidRDefault="0035585B" w:rsidP="0035585B">
      <w:pPr>
        <w:pStyle w:val="Listparagraf"/>
        <w:numPr>
          <w:ilvl w:val="0"/>
          <w:numId w:val="2"/>
        </w:numPr>
        <w:tabs>
          <w:tab w:val="left" w:pos="-3544"/>
          <w:tab w:val="left" w:pos="-2410"/>
        </w:tabs>
        <w:spacing w:after="0"/>
        <w:ind w:right="-180"/>
        <w:jc w:val="both"/>
        <w:rPr>
          <w:rFonts w:ascii="Verdana" w:eastAsia="Arial Unicode MS" w:hAnsi="Verdana"/>
          <w:b/>
          <w:bCs/>
        </w:rPr>
      </w:pPr>
      <w:proofErr w:type="spellStart"/>
      <w:r>
        <w:rPr>
          <w:rFonts w:ascii="Verdana" w:eastAsia="Arial Unicode MS" w:hAnsi="Verdana"/>
        </w:rPr>
        <w:t>Căminul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pentru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persoane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vârstnice</w:t>
      </w:r>
      <w:proofErr w:type="spellEnd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strada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Unirii</w:t>
      </w:r>
      <w:proofErr w:type="spellEnd"/>
      <w:r>
        <w:rPr>
          <w:rFonts w:ascii="Verdana" w:eastAsia="Arial Unicode MS" w:hAnsi="Verdana"/>
        </w:rPr>
        <w:t xml:space="preserve"> nr. 104 </w:t>
      </w:r>
      <w:proofErr w:type="spellStart"/>
      <w:r>
        <w:rPr>
          <w:rFonts w:ascii="Verdana" w:eastAsia="Arial Unicode MS" w:hAnsi="Verdana"/>
        </w:rPr>
        <w:t>Constanța</w:t>
      </w:r>
      <w:proofErr w:type="spellEnd"/>
      <w:r>
        <w:rPr>
          <w:rFonts w:ascii="Verdana" w:eastAsia="Arial Unicode MS" w:hAnsi="Verdana"/>
        </w:rPr>
        <w:t xml:space="preserve"> – </w:t>
      </w:r>
      <w:r>
        <w:rPr>
          <w:rFonts w:ascii="Verdana" w:eastAsia="Arial Unicode MS" w:hAnsi="Verdana"/>
          <w:b/>
          <w:bCs/>
        </w:rPr>
        <w:t xml:space="preserve">1 </w:t>
      </w:r>
      <w:proofErr w:type="spellStart"/>
      <w:r>
        <w:rPr>
          <w:rFonts w:ascii="Verdana" w:eastAsia="Arial Unicode MS" w:hAnsi="Verdana"/>
          <w:b/>
          <w:bCs/>
        </w:rPr>
        <w:t>tranșă</w:t>
      </w:r>
      <w:proofErr w:type="spellEnd"/>
    </w:p>
    <w:p w14:paraId="40CE0B3B" w14:textId="77777777" w:rsidR="0035585B" w:rsidRDefault="0035585B" w:rsidP="0035585B">
      <w:pPr>
        <w:pStyle w:val="Listparagraf"/>
        <w:numPr>
          <w:ilvl w:val="0"/>
          <w:numId w:val="2"/>
        </w:numPr>
        <w:tabs>
          <w:tab w:val="left" w:pos="-3544"/>
          <w:tab w:val="left" w:pos="-2410"/>
        </w:tabs>
        <w:spacing w:after="0"/>
        <w:ind w:right="-180"/>
        <w:jc w:val="both"/>
        <w:rPr>
          <w:rFonts w:ascii="Verdana" w:eastAsia="Arial Unicode MS" w:hAnsi="Verdana"/>
          <w:b/>
          <w:bCs/>
        </w:rPr>
      </w:pPr>
      <w:proofErr w:type="spellStart"/>
      <w:r>
        <w:rPr>
          <w:rFonts w:ascii="Verdana" w:eastAsia="Arial Unicode MS" w:hAnsi="Verdana"/>
        </w:rPr>
        <w:t>Direcția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administrare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creșe</w:t>
      </w:r>
      <w:proofErr w:type="spellEnd"/>
      <w:r>
        <w:rPr>
          <w:rFonts w:ascii="Verdana" w:eastAsia="Arial Unicode MS" w:hAnsi="Verdana"/>
        </w:rPr>
        <w:t xml:space="preserve">, </w:t>
      </w:r>
      <w:proofErr w:type="spellStart"/>
      <w:r>
        <w:rPr>
          <w:rFonts w:ascii="Verdana" w:eastAsia="Arial Unicode MS" w:hAnsi="Verdana"/>
        </w:rPr>
        <w:t>Aleea</w:t>
      </w:r>
      <w:proofErr w:type="spellEnd"/>
      <w:r>
        <w:rPr>
          <w:rFonts w:ascii="Verdana" w:eastAsia="Arial Unicode MS" w:hAnsi="Verdana"/>
        </w:rPr>
        <w:t xml:space="preserve"> </w:t>
      </w:r>
      <w:proofErr w:type="spellStart"/>
      <w:r>
        <w:rPr>
          <w:rFonts w:ascii="Verdana" w:eastAsia="Arial Unicode MS" w:hAnsi="Verdana"/>
        </w:rPr>
        <w:t>Mălinului</w:t>
      </w:r>
      <w:proofErr w:type="spellEnd"/>
      <w:r>
        <w:rPr>
          <w:rFonts w:ascii="Verdana" w:eastAsia="Arial Unicode MS" w:hAnsi="Verdana"/>
        </w:rPr>
        <w:t xml:space="preserve"> nr. 4 – </w:t>
      </w:r>
      <w:r>
        <w:rPr>
          <w:rFonts w:ascii="Verdana" w:eastAsia="Arial Unicode MS" w:hAnsi="Verdana"/>
          <w:b/>
          <w:bCs/>
        </w:rPr>
        <w:t xml:space="preserve">1 </w:t>
      </w:r>
      <w:proofErr w:type="spellStart"/>
      <w:r>
        <w:rPr>
          <w:rFonts w:ascii="Verdana" w:eastAsia="Arial Unicode MS" w:hAnsi="Verdana"/>
          <w:b/>
          <w:bCs/>
        </w:rPr>
        <w:t>tranșă</w:t>
      </w:r>
      <w:proofErr w:type="spellEnd"/>
    </w:p>
    <w:p w14:paraId="398063DD" w14:textId="77777777" w:rsidR="00065BB1" w:rsidRDefault="00065BB1"/>
    <w:sectPr w:rsidR="0006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B23"/>
    <w:multiLevelType w:val="hybridMultilevel"/>
    <w:tmpl w:val="156662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41B6"/>
    <w:multiLevelType w:val="hybridMultilevel"/>
    <w:tmpl w:val="A9D83A20"/>
    <w:lvl w:ilvl="0" w:tplc="3E64CB3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426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267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A"/>
    <w:rsid w:val="00065BB1"/>
    <w:rsid w:val="00281A9C"/>
    <w:rsid w:val="002E3143"/>
    <w:rsid w:val="0035585B"/>
    <w:rsid w:val="00484FDE"/>
    <w:rsid w:val="006E3CCA"/>
    <w:rsid w:val="008319FA"/>
    <w:rsid w:val="00A51AEC"/>
    <w:rsid w:val="00B7185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244E"/>
  <w15:chartTrackingRefBased/>
  <w15:docId w15:val="{F136D7D4-E749-484A-8BA5-7A2C90A4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5B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5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 pop</dc:creator>
  <cp:keywords/>
  <dc:description/>
  <cp:lastModifiedBy>Cri pop</cp:lastModifiedBy>
  <cp:revision>2</cp:revision>
  <dcterms:created xsi:type="dcterms:W3CDTF">2022-05-18T06:38:00Z</dcterms:created>
  <dcterms:modified xsi:type="dcterms:W3CDTF">2022-05-18T06:38:00Z</dcterms:modified>
</cp:coreProperties>
</file>