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34" w:lineRule="auto"/>
        <w:ind w:left="2780" w:right="1080" w:hanging="1691"/>
        <w:rPr>
          <w:rFonts w:ascii="Times New Roman" w:hAnsi="Times New Roman" w:eastAsia="Times New Roman"/>
          <w:b/>
          <w:sz w:val="28"/>
          <w:lang w:val="ro-RO"/>
        </w:rPr>
      </w:pPr>
      <w:bookmarkStart w:id="0" w:name="page1"/>
      <w:bookmarkEnd w:id="0"/>
      <w:r>
        <w:rPr>
          <w:rFonts w:ascii="Times New Roman" w:hAnsi="Times New Roman" w:eastAsia="Times New Roman"/>
          <w:b/>
          <w:sz w:val="28"/>
          <w:lang w:val="ro-RO"/>
        </w:rPr>
        <w:t xml:space="preserve">            </w:t>
      </w:r>
    </w:p>
    <w:p>
      <w:pPr>
        <w:ind w:left="426"/>
        <w:jc w:val="both"/>
        <w:rPr>
          <w:rFonts w:ascii="Verdana" w:hAnsi="Verdana" w:cs="Verdana"/>
          <w:sz w:val="22"/>
          <w:szCs w:val="22"/>
        </w:rPr>
      </w:pPr>
      <w:r>
        <w:rPr>
          <w:rFonts w:ascii="Verdana" w:hAnsi="Verdana"/>
          <w:sz w:val="22"/>
          <w:szCs w:val="22"/>
          <w:lang w:val="ro-RO" w:eastAsia="ro-RO"/>
        </w:rPr>
        <w:drawing>
          <wp:anchor distT="0" distB="0" distL="114300" distR="114300" simplePos="0" relativeHeight="251659264" behindDoc="1" locked="0" layoutInCell="1" allowOverlap="1">
            <wp:simplePos x="0" y="0"/>
            <wp:positionH relativeFrom="column">
              <wp:posOffset>-7620</wp:posOffset>
            </wp:positionH>
            <wp:positionV relativeFrom="paragraph">
              <wp:posOffset>86360</wp:posOffset>
            </wp:positionV>
            <wp:extent cx="885190" cy="579120"/>
            <wp:effectExtent l="0" t="0" r="10160" b="11430"/>
            <wp:wrapNone/>
            <wp:docPr id="2" name="Picture 3" descr="C:\Users\itrifan\Desktop\an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C:\Users\itrifan\Desktop\antet.jpg"/>
                    <pic:cNvPicPr>
                      <a:picLocks noChangeAspect="1" noChangeArrowheads="1"/>
                    </pic:cNvPicPr>
                  </pic:nvPicPr>
                  <pic:blipFill>
                    <a:blip r:embed="rId4" cstate="print"/>
                    <a:srcRect/>
                    <a:stretch>
                      <a:fillRect/>
                    </a:stretch>
                  </pic:blipFill>
                  <pic:spPr>
                    <a:xfrm>
                      <a:off x="0" y="0"/>
                      <a:ext cx="885190" cy="579120"/>
                    </a:xfrm>
                    <a:prstGeom prst="rect">
                      <a:avLst/>
                    </a:prstGeom>
                    <a:noFill/>
                    <a:ln w="9525">
                      <a:noFill/>
                      <a:miter lim="800000"/>
                      <a:headEnd/>
                      <a:tailEnd/>
                    </a:ln>
                    <a:effectLst/>
                  </pic:spPr>
                </pic:pic>
              </a:graphicData>
            </a:graphic>
          </wp:anchor>
        </w:drawing>
      </w:r>
    </w:p>
    <w:p>
      <w:pPr>
        <w:ind w:left="1418"/>
        <w:jc w:val="both"/>
        <w:rPr>
          <w:rFonts w:ascii="Verdana" w:hAnsi="Verdana" w:cs="Verdana"/>
          <w:sz w:val="22"/>
          <w:szCs w:val="22"/>
        </w:rPr>
      </w:pPr>
      <w:r>
        <w:rPr>
          <w:rFonts w:ascii="Verdana" w:hAnsi="Verdana"/>
          <w:sz w:val="22"/>
          <w:szCs w:val="22"/>
        </w:rPr>
        <w:t xml:space="preserve">SERVICIUL PUBLIC DE </w:t>
      </w:r>
      <w:r>
        <w:rPr>
          <w:rFonts w:ascii="Verdana" w:hAnsi="Verdana"/>
          <w:sz w:val="22"/>
          <w:szCs w:val="22"/>
        </w:rPr>
        <w:tab/>
      </w:r>
      <w:r>
        <w:rPr>
          <w:rFonts w:ascii="Verdana" w:hAnsi="Verdana"/>
          <w:sz w:val="22"/>
          <w:szCs w:val="22"/>
        </w:rPr>
        <w:tab/>
      </w:r>
      <w:r>
        <w:rPr>
          <w:rFonts w:ascii="Verdana" w:hAnsi="Verdana"/>
          <w:sz w:val="22"/>
          <w:szCs w:val="22"/>
        </w:rPr>
        <w:t xml:space="preserve">            </w:t>
      </w:r>
      <w:r>
        <w:rPr>
          <w:rFonts w:ascii="Verdana" w:hAnsi="Verdana"/>
          <w:sz w:val="22"/>
          <w:szCs w:val="22"/>
          <w:lang w:val="ro-RO"/>
        </w:rPr>
        <w:t xml:space="preserve">   </w:t>
      </w:r>
      <w:r>
        <w:rPr>
          <w:rFonts w:ascii="Verdana" w:hAnsi="Verdana" w:cs="Verdana"/>
          <w:sz w:val="22"/>
          <w:szCs w:val="22"/>
        </w:rPr>
        <w:t>Str. Unirii nr.104, Constanţa</w:t>
      </w:r>
    </w:p>
    <w:p>
      <w:pPr>
        <w:ind w:left="1418"/>
        <w:jc w:val="both"/>
        <w:rPr>
          <w:rFonts w:ascii="Verdana" w:hAnsi="Verdana" w:cs="Verdana"/>
          <w:sz w:val="22"/>
          <w:szCs w:val="22"/>
        </w:rPr>
      </w:pPr>
      <w:r>
        <w:drawing>
          <wp:anchor distT="0" distB="0" distL="114300" distR="114300" simplePos="0" relativeHeight="251661312" behindDoc="1" locked="0" layoutInCell="1" allowOverlap="1">
            <wp:simplePos x="0" y="0"/>
            <wp:positionH relativeFrom="column">
              <wp:posOffset>4723130</wp:posOffset>
            </wp:positionH>
            <wp:positionV relativeFrom="paragraph">
              <wp:posOffset>92710</wp:posOffset>
            </wp:positionV>
            <wp:extent cx="1297305" cy="913130"/>
            <wp:effectExtent l="0" t="0" r="0" b="0"/>
            <wp:wrapNone/>
            <wp:docPr id="1" name="Pictur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_centenar_ROMANIA"/>
                    <pic:cNvPicPr>
                      <a:picLocks noChangeAspect="1"/>
                    </pic:cNvPicPr>
                  </pic:nvPicPr>
                  <pic:blipFill>
                    <a:blip r:embed="rId5"/>
                    <a:stretch>
                      <a:fillRect/>
                    </a:stretch>
                  </pic:blipFill>
                  <pic:spPr>
                    <a:xfrm>
                      <a:off x="0" y="0"/>
                      <a:ext cx="1297305" cy="913130"/>
                    </a:xfrm>
                    <a:prstGeom prst="rect">
                      <a:avLst/>
                    </a:prstGeom>
                    <a:noFill/>
                    <a:ln w="9525">
                      <a:noFill/>
                    </a:ln>
                  </pic:spPr>
                </pic:pic>
              </a:graphicData>
            </a:graphic>
          </wp:anchor>
        </w:drawing>
      </w:r>
      <w:r>
        <w:rPr>
          <w:rFonts w:ascii="Verdana" w:hAnsi="Verdana"/>
          <w:sz w:val="22"/>
          <w:szCs w:val="22"/>
        </w:rPr>
        <w:t xml:space="preserve">ASISTENŢĂ SOCIALĂ CONSTANŢA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 xml:space="preserve">   </w:t>
      </w:r>
      <w:r>
        <w:rPr>
          <w:rFonts w:ascii="Verdana" w:hAnsi="Verdana"/>
          <w:sz w:val="22"/>
          <w:szCs w:val="22"/>
          <w:lang w:val="ro-RO"/>
        </w:rPr>
        <w:t xml:space="preserve">       </w:t>
      </w:r>
      <w:r>
        <w:rPr>
          <w:rFonts w:ascii="Verdana" w:hAnsi="Verdana"/>
          <w:sz w:val="22"/>
          <w:szCs w:val="22"/>
        </w:rPr>
        <w:t xml:space="preserve"> </w:t>
      </w:r>
      <w:r>
        <w:rPr>
          <w:rFonts w:ascii="Verdana" w:hAnsi="Verdana" w:cs="Verdana"/>
          <w:sz w:val="22"/>
          <w:szCs w:val="22"/>
        </w:rPr>
        <w:t>C.I.F. 35804563</w:t>
      </w:r>
    </w:p>
    <w:p>
      <w:pPr>
        <w:ind w:left="709"/>
        <w:jc w:val="both"/>
        <w:rPr>
          <w:rFonts w:ascii="Verdana" w:hAnsi="Verdana"/>
          <w:sz w:val="22"/>
          <w:szCs w:val="22"/>
        </w:rPr>
      </w:pPr>
      <w:r>
        <w:rPr>
          <w:rFonts w:ascii="Verdana" w:hAnsi="Verdana"/>
          <w:sz w:val="22"/>
          <w:szCs w:val="22"/>
          <w:lang w:val="ro-RO" w:eastAsia="ro-RO"/>
        </w:rPr>
        <w:drawing>
          <wp:anchor distT="0" distB="0" distL="114300" distR="114300" simplePos="0" relativeHeight="251660288" behindDoc="0" locked="0" layoutInCell="1" allowOverlap="1">
            <wp:simplePos x="0" y="0"/>
            <wp:positionH relativeFrom="column">
              <wp:posOffset>396875</wp:posOffset>
            </wp:positionH>
            <wp:positionV relativeFrom="paragraph">
              <wp:posOffset>132715</wp:posOffset>
            </wp:positionV>
            <wp:extent cx="326390" cy="345440"/>
            <wp:effectExtent l="0" t="0" r="16510" b="16510"/>
            <wp:wrapSquare wrapText="bothSides"/>
            <wp:docPr id="3" name="Picture 2" descr="SiglaPM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iglaPMC_Color"/>
                    <pic:cNvPicPr>
                      <a:picLocks noChangeAspect="1" noChangeArrowheads="1"/>
                    </pic:cNvPicPr>
                  </pic:nvPicPr>
                  <pic:blipFill>
                    <a:blip r:embed="rId6" cstate="print"/>
                    <a:srcRect/>
                    <a:stretch>
                      <a:fillRect/>
                    </a:stretch>
                  </pic:blipFill>
                  <pic:spPr>
                    <a:xfrm>
                      <a:off x="0" y="0"/>
                      <a:ext cx="326390" cy="345440"/>
                    </a:xfrm>
                    <a:prstGeom prst="rect">
                      <a:avLst/>
                    </a:prstGeom>
                    <a:noFill/>
                    <a:ln w="9525">
                      <a:noFill/>
                      <a:miter lim="800000"/>
                      <a:headEnd/>
                      <a:tailEnd/>
                    </a:ln>
                    <a:effectLst/>
                  </pic:spPr>
                </pic:pic>
              </a:graphicData>
            </a:graphic>
          </wp:anchor>
        </w:drawing>
      </w:r>
      <w:r>
        <w:rPr>
          <w:rFonts w:ascii="Verdana" w:hAnsi="Verdana"/>
          <w:b/>
          <w:sz w:val="22"/>
          <w:szCs w:val="22"/>
        </w:rPr>
        <w:t xml:space="preserve">          </w:t>
      </w:r>
    </w:p>
    <w:p>
      <w:pPr>
        <w:jc w:val="both"/>
        <w:rPr>
          <w:rFonts w:ascii="Verdana" w:hAnsi="Verdana"/>
          <w:sz w:val="22"/>
          <w:szCs w:val="22"/>
        </w:rPr>
      </w:pPr>
      <w:r>
        <w:rPr>
          <w:rFonts w:ascii="Verdana" w:hAnsi="Verdana" w:cs="Verdana"/>
          <w:sz w:val="22"/>
          <w:szCs w:val="22"/>
        </w:rPr>
        <w:t xml:space="preserve">  </w:t>
      </w:r>
      <w:r>
        <w:rPr>
          <w:rFonts w:ascii="Verdana" w:hAnsi="Verdana" w:cs="Verdana"/>
          <w:sz w:val="22"/>
          <w:szCs w:val="22"/>
          <w:lang w:val="ro-RO"/>
        </w:rPr>
        <w:t xml:space="preserve">        </w:t>
      </w:r>
      <w:r>
        <w:rPr>
          <w:rFonts w:ascii="Verdana" w:hAnsi="Verdana" w:cs="Verdana"/>
          <w:sz w:val="22"/>
          <w:szCs w:val="22"/>
        </w:rPr>
        <w:t>Judeţul Constanţa</w:t>
      </w:r>
      <w:r>
        <w:rPr>
          <w:rFonts w:ascii="Verdana" w:hAnsi="Verdana"/>
          <w:b/>
          <w:sz w:val="22"/>
          <w:szCs w:val="22"/>
          <w:lang w:eastAsia="ro-RO"/>
        </w:rPr>
        <w:t xml:space="preserve"> </w:t>
      </w:r>
      <w:r>
        <w:rPr>
          <w:rFonts w:ascii="Verdana" w:hAnsi="Verdana" w:cs="Verdana"/>
          <w:sz w:val="22"/>
          <w:szCs w:val="22"/>
        </w:rPr>
        <w:t>România</w:t>
      </w:r>
      <w:r>
        <w:rPr>
          <w:rFonts w:ascii="Verdana" w:hAnsi="Verdana" w:cs="Verdana"/>
          <w:sz w:val="22"/>
          <w:szCs w:val="22"/>
          <w:lang w:val="ro-RO"/>
        </w:rPr>
        <w:t xml:space="preserve">                           </w:t>
      </w:r>
    </w:p>
    <w:p>
      <w:pPr>
        <w:ind w:left="709"/>
        <w:jc w:val="both"/>
        <w:rPr>
          <w:rFonts w:ascii="Verdana" w:hAnsi="Verdana"/>
          <w:sz w:val="22"/>
          <w:szCs w:val="22"/>
        </w:rPr>
      </w:pPr>
      <w:r>
        <w:rPr>
          <w:rFonts w:ascii="Verdana" w:hAnsi="Verdana"/>
          <w:sz w:val="22"/>
          <w:szCs w:val="22"/>
        </w:rPr>
        <w:t>Consiliul Local al Municipiului Constanţa</w:t>
      </w:r>
    </w:p>
    <w:p>
      <w:pPr>
        <w:ind w:left="709"/>
        <w:jc w:val="both"/>
        <w:rPr>
          <w:rFonts w:ascii="Verdana" w:hAnsi="Verdana"/>
          <w:sz w:val="22"/>
          <w:szCs w:val="22"/>
        </w:rPr>
      </w:pPr>
      <w:r>
        <w:rPr>
          <w:rFonts w:ascii="Verdana" w:hAnsi="Verdana"/>
          <w:sz w:val="22"/>
          <w:szCs w:val="22"/>
        </w:rPr>
        <w:t xml:space="preserve">   </w:t>
      </w:r>
    </w:p>
    <w:p>
      <w:pPr>
        <w:spacing w:line="234" w:lineRule="auto"/>
        <w:ind w:right="1080" w:firstLine="1321" w:firstLineChars="600"/>
        <w:jc w:val="both"/>
        <w:rPr>
          <w:rFonts w:hint="default" w:ascii="Verdana" w:hAnsi="Verdana" w:eastAsia="Times New Roman" w:cs="Verdana"/>
          <w:b/>
          <w:sz w:val="22"/>
          <w:szCs w:val="22"/>
          <w:lang w:val="ro-RO"/>
        </w:rPr>
      </w:pPr>
      <w:r>
        <w:rPr>
          <w:rFonts w:hint="default" w:ascii="Verdana" w:hAnsi="Verdana" w:eastAsia="Times New Roman" w:cs="Verdana"/>
          <w:b/>
          <w:sz w:val="22"/>
          <w:szCs w:val="22"/>
          <w:lang w:val="ro-RO"/>
        </w:rPr>
        <w:t>NR.___________</w:t>
      </w:r>
    </w:p>
    <w:p>
      <w:pPr>
        <w:spacing w:line="234" w:lineRule="auto"/>
        <w:ind w:right="1080"/>
        <w:jc w:val="both"/>
        <w:rPr>
          <w:rFonts w:hint="default" w:ascii="Verdana" w:hAnsi="Verdana" w:eastAsia="Times New Roman" w:cs="Verdana"/>
          <w:b/>
          <w:sz w:val="22"/>
          <w:szCs w:val="22"/>
          <w:lang w:val="ro-RO"/>
        </w:rPr>
      </w:pPr>
      <w:r>
        <w:rPr>
          <w:rFonts w:hint="default" w:ascii="Verdana" w:hAnsi="Verdana" w:eastAsia="Times New Roman" w:cs="Verdana"/>
          <w:b/>
          <w:sz w:val="22"/>
          <w:szCs w:val="22"/>
          <w:lang w:val="ro-RO"/>
        </w:rPr>
        <w:t xml:space="preserve">                 </w:t>
      </w:r>
    </w:p>
    <w:p>
      <w:pPr>
        <w:spacing w:line="234" w:lineRule="auto"/>
        <w:ind w:right="1080"/>
        <w:jc w:val="center"/>
        <w:rPr>
          <w:rFonts w:hint="default" w:ascii="Verdana" w:hAnsi="Verdana" w:eastAsia="Times New Roman" w:cs="Verdana"/>
          <w:b/>
          <w:sz w:val="22"/>
          <w:szCs w:val="22"/>
        </w:rPr>
      </w:pPr>
    </w:p>
    <w:p>
      <w:pPr>
        <w:spacing w:line="234" w:lineRule="auto"/>
        <w:ind w:right="1080"/>
        <w:jc w:val="center"/>
        <w:rPr>
          <w:rFonts w:hint="default" w:ascii="Verdana" w:hAnsi="Verdana" w:eastAsia="Times New Roman" w:cs="Verdana"/>
          <w:b/>
          <w:sz w:val="22"/>
          <w:szCs w:val="22"/>
        </w:rPr>
      </w:pPr>
      <w:r>
        <w:rPr>
          <w:rFonts w:hint="default" w:ascii="Verdana" w:hAnsi="Verdana" w:eastAsia="Times New Roman" w:cs="Verdana"/>
          <w:b/>
          <w:sz w:val="22"/>
          <w:szCs w:val="22"/>
          <w:lang w:val="ro-RO"/>
        </w:rPr>
        <w:t xml:space="preserve">     PROIECT </w:t>
      </w:r>
      <w:r>
        <w:rPr>
          <w:rFonts w:hint="default" w:ascii="Verdana" w:hAnsi="Verdana" w:eastAsia="Times New Roman" w:cs="Verdana"/>
          <w:b/>
          <w:sz w:val="22"/>
          <w:szCs w:val="22"/>
        </w:rPr>
        <w:t>CONTRACT PRESTĂRI SERVICII</w:t>
      </w:r>
      <w:r>
        <w:rPr>
          <w:rFonts w:hint="default" w:ascii="Verdana" w:hAnsi="Verdana" w:eastAsia="Times New Roman" w:cs="Verdana"/>
          <w:b/>
          <w:sz w:val="22"/>
          <w:szCs w:val="22"/>
          <w:lang w:val="ro-RO"/>
        </w:rPr>
        <w:t xml:space="preserve"> </w:t>
      </w:r>
      <w:r>
        <w:rPr>
          <w:rFonts w:hint="default" w:ascii="Verdana" w:hAnsi="Verdana" w:eastAsia="Times New Roman" w:cs="Verdana"/>
          <w:b/>
          <w:sz w:val="22"/>
          <w:szCs w:val="22"/>
        </w:rPr>
        <w:t>POSTALE</w:t>
      </w:r>
    </w:p>
    <w:p>
      <w:pPr>
        <w:spacing w:line="0" w:lineRule="atLeast"/>
        <w:jc w:val="center"/>
        <w:rPr>
          <w:rFonts w:hint="default" w:ascii="Verdana" w:hAnsi="Verdana" w:eastAsia="Times New Roman" w:cs="Verdana"/>
          <w:b/>
          <w:sz w:val="22"/>
          <w:szCs w:val="22"/>
          <w:lang w:val="ro-RO"/>
        </w:rPr>
      </w:pPr>
    </w:p>
    <w:p>
      <w:pPr>
        <w:spacing w:line="0" w:lineRule="atLeast"/>
        <w:jc w:val="both"/>
        <w:rPr>
          <w:rFonts w:hint="default" w:ascii="Verdana" w:hAnsi="Verdana" w:eastAsia="Times New Roman" w:cs="Verdana"/>
          <w:b/>
          <w:sz w:val="22"/>
          <w:szCs w:val="22"/>
          <w:lang w:val="ro-RO"/>
        </w:rPr>
      </w:pPr>
    </w:p>
    <w:p>
      <w:pPr>
        <w:spacing w:line="238" w:lineRule="auto"/>
        <w:ind w:right="440"/>
        <w:jc w:val="both"/>
        <w:rPr>
          <w:rFonts w:hint="default" w:ascii="Verdana" w:hAnsi="Verdana" w:eastAsia="Times New Roman" w:cs="Verdana"/>
          <w:b/>
          <w:i/>
          <w:iCs/>
          <w:sz w:val="22"/>
          <w:szCs w:val="22"/>
          <w:u w:val="single"/>
          <w:lang w:val="ro-RO"/>
        </w:rPr>
      </w:pPr>
      <w:r>
        <w:rPr>
          <w:rFonts w:hint="default" w:ascii="Verdana" w:hAnsi="Verdana" w:eastAsia="Times New Roman" w:cs="Verdana"/>
          <w:b/>
          <w:i/>
          <w:iCs/>
          <w:sz w:val="22"/>
          <w:szCs w:val="22"/>
          <w:u w:val="single"/>
          <w:lang w:val="ro-RO"/>
        </w:rPr>
        <w:t>Preambul</w:t>
      </w:r>
    </w:p>
    <w:p>
      <w:pPr>
        <w:spacing w:line="238" w:lineRule="auto"/>
        <w:ind w:right="440"/>
        <w:jc w:val="both"/>
        <w:rPr>
          <w:rFonts w:hint="default" w:ascii="Verdana" w:hAnsi="Verdana" w:eastAsia="Times New Roman" w:cs="Verdana"/>
          <w:b w:val="0"/>
          <w:bCs/>
          <w:i w:val="0"/>
          <w:iCs w:val="0"/>
          <w:sz w:val="22"/>
          <w:szCs w:val="22"/>
          <w:u w:val="none"/>
          <w:lang w:val="ro-RO"/>
        </w:rPr>
      </w:pPr>
      <w:r>
        <w:rPr>
          <w:rFonts w:hint="default" w:ascii="Verdana" w:hAnsi="Verdana" w:eastAsia="Times New Roman" w:cs="Verdana"/>
          <w:b w:val="0"/>
          <w:bCs/>
          <w:i w:val="0"/>
          <w:iCs w:val="0"/>
          <w:sz w:val="22"/>
          <w:szCs w:val="22"/>
          <w:u w:val="none"/>
          <w:lang w:val="ro-RO"/>
        </w:rPr>
        <w:t>În temeiul:</w:t>
      </w:r>
    </w:p>
    <w:p>
      <w:pPr>
        <w:spacing w:line="238" w:lineRule="auto"/>
        <w:ind w:right="440"/>
        <w:jc w:val="both"/>
        <w:rPr>
          <w:rFonts w:hint="default" w:ascii="Verdana" w:hAnsi="Verdana" w:eastAsia="Times New Roman" w:cs="Verdana"/>
          <w:b w:val="0"/>
          <w:bCs/>
          <w:i/>
          <w:sz w:val="22"/>
          <w:szCs w:val="22"/>
        </w:rPr>
      </w:pPr>
      <w:r>
        <w:rPr>
          <w:rFonts w:hint="default" w:ascii="Verdana" w:hAnsi="Verdana" w:eastAsia="Times New Roman" w:cs="Verdana"/>
          <w:b w:val="0"/>
          <w:bCs/>
          <w:sz w:val="22"/>
          <w:szCs w:val="22"/>
          <w:lang w:val="ro-RO"/>
        </w:rPr>
        <w:t xml:space="preserve">- </w:t>
      </w:r>
      <w:r>
        <w:rPr>
          <w:rFonts w:hint="default" w:ascii="Verdana" w:hAnsi="Verdana" w:eastAsia="Times New Roman" w:cs="Verdana"/>
          <w:b w:val="0"/>
          <w:bCs/>
          <w:sz w:val="22"/>
          <w:szCs w:val="22"/>
        </w:rPr>
        <w:t>prevederil</w:t>
      </w:r>
      <w:r>
        <w:rPr>
          <w:rFonts w:hint="default" w:ascii="Verdana" w:hAnsi="Verdana" w:eastAsia="Times New Roman" w:cs="Verdana"/>
          <w:b w:val="0"/>
          <w:bCs/>
          <w:sz w:val="22"/>
          <w:szCs w:val="22"/>
          <w:lang w:val="ro-RO"/>
        </w:rPr>
        <w:t>or</w:t>
      </w:r>
      <w:r>
        <w:rPr>
          <w:rFonts w:hint="default" w:ascii="Verdana" w:hAnsi="Verdana" w:eastAsia="Times New Roman" w:cs="Verdana"/>
          <w:b w:val="0"/>
          <w:bCs/>
          <w:sz w:val="22"/>
          <w:szCs w:val="22"/>
        </w:rPr>
        <w:t xml:space="preserve"> dispozitiei </w:t>
      </w:r>
      <w:r>
        <w:rPr>
          <w:rFonts w:hint="default" w:ascii="Verdana" w:hAnsi="Verdana" w:eastAsia="Times New Roman" w:cs="Verdana"/>
          <w:b w:val="0"/>
          <w:bCs/>
          <w:sz w:val="22"/>
          <w:szCs w:val="22"/>
          <w:lang w:val="ro-RO"/>
        </w:rPr>
        <w:t xml:space="preserve">nr. 386/ 23.02.2017, </w:t>
      </w:r>
      <w:r>
        <w:rPr>
          <w:rFonts w:hint="default" w:ascii="Verdana" w:hAnsi="Verdana" w:eastAsia="Times New Roman" w:cs="Verdana"/>
          <w:b w:val="0"/>
          <w:bCs/>
          <w:sz w:val="22"/>
          <w:szCs w:val="22"/>
        </w:rPr>
        <w:t xml:space="preserve">pentru aprobarea </w:t>
      </w:r>
      <w:r>
        <w:rPr>
          <w:rFonts w:hint="default" w:ascii="Verdana" w:hAnsi="Verdana" w:eastAsia="Times New Roman" w:cs="Verdana"/>
          <w:b w:val="0"/>
          <w:bCs/>
          <w:i/>
          <w:sz w:val="22"/>
          <w:szCs w:val="22"/>
        </w:rPr>
        <w:t>Normelor Procedurale Interne pentru achizitia prin</w:t>
      </w:r>
      <w:r>
        <w:rPr>
          <w:rFonts w:hint="default" w:ascii="Verdana" w:hAnsi="Verdana" w:eastAsia="Times New Roman" w:cs="Verdana"/>
          <w:b w:val="0"/>
          <w:bCs/>
          <w:sz w:val="22"/>
          <w:szCs w:val="22"/>
        </w:rPr>
        <w:t xml:space="preserve"> </w:t>
      </w:r>
      <w:r>
        <w:rPr>
          <w:rFonts w:hint="default" w:ascii="Verdana" w:hAnsi="Verdana" w:eastAsia="Times New Roman" w:cs="Verdana"/>
          <w:b w:val="0"/>
          <w:bCs/>
          <w:i/>
          <w:sz w:val="22"/>
          <w:szCs w:val="22"/>
        </w:rPr>
        <w:t>procedura simplificată proprie a serviciilor sociale si a serviciilor specifice din categoria celor incluse în Anexa nr. 2 la Legea nr. 98/2016, având valoarea estimată mai mare decât pragul stabilit la art. 7 alin. (5) si mai mic</w:t>
      </w:r>
      <w:r>
        <w:rPr>
          <w:rFonts w:hint="default" w:ascii="Verdana" w:hAnsi="Verdana" w:eastAsia="Times New Roman" w:cs="Verdana"/>
          <w:b w:val="0"/>
          <w:bCs/>
          <w:i/>
          <w:sz w:val="22"/>
          <w:szCs w:val="22"/>
          <w:lang w:val="ro-RO"/>
        </w:rPr>
        <w:t>ă</w:t>
      </w:r>
      <w:r>
        <w:rPr>
          <w:rFonts w:hint="default" w:ascii="Verdana" w:hAnsi="Verdana" w:eastAsia="Times New Roman" w:cs="Verdana"/>
          <w:b w:val="0"/>
          <w:bCs/>
          <w:i/>
          <w:sz w:val="22"/>
          <w:szCs w:val="22"/>
        </w:rPr>
        <w:t>/egal</w:t>
      </w:r>
      <w:r>
        <w:rPr>
          <w:rFonts w:hint="default" w:ascii="Verdana" w:hAnsi="Verdana" w:eastAsia="Times New Roman" w:cs="Verdana"/>
          <w:b w:val="0"/>
          <w:bCs/>
          <w:i/>
          <w:sz w:val="22"/>
          <w:szCs w:val="22"/>
          <w:lang w:val="ro-RO"/>
        </w:rPr>
        <w:t>ă</w:t>
      </w:r>
      <w:r>
        <w:rPr>
          <w:rFonts w:hint="default" w:ascii="Verdana" w:hAnsi="Verdana" w:eastAsia="Times New Roman" w:cs="Verdana"/>
          <w:b w:val="0"/>
          <w:bCs/>
          <w:i/>
          <w:sz w:val="22"/>
          <w:szCs w:val="22"/>
        </w:rPr>
        <w:t xml:space="preserve"> dec</w:t>
      </w:r>
      <w:r>
        <w:rPr>
          <w:rFonts w:hint="default" w:ascii="Verdana" w:hAnsi="Verdana" w:eastAsia="Times New Roman" w:cs="Verdana"/>
          <w:b w:val="0"/>
          <w:bCs/>
          <w:i/>
          <w:sz w:val="22"/>
          <w:szCs w:val="22"/>
          <w:lang w:val="ro-RO"/>
        </w:rPr>
        <w:t>â</w:t>
      </w:r>
      <w:r>
        <w:rPr>
          <w:rFonts w:hint="default" w:ascii="Verdana" w:hAnsi="Verdana" w:eastAsia="Times New Roman" w:cs="Verdana"/>
          <w:b w:val="0"/>
          <w:bCs/>
          <w:i/>
          <w:sz w:val="22"/>
          <w:szCs w:val="22"/>
        </w:rPr>
        <w:t>t/cu pragul stabilit la art. 7 alin. (1) din Legea nr. 98/2016</w:t>
      </w:r>
      <w:r>
        <w:rPr>
          <w:rFonts w:hint="default" w:ascii="Verdana" w:hAnsi="Verdana" w:eastAsia="Times New Roman" w:cs="Verdana"/>
          <w:b w:val="0"/>
          <w:bCs/>
          <w:i/>
          <w:sz w:val="22"/>
          <w:szCs w:val="22"/>
          <w:lang w:val="ro-RO"/>
        </w:rPr>
        <w:t>,</w:t>
      </w:r>
    </w:p>
    <w:p>
      <w:pPr>
        <w:spacing w:line="238" w:lineRule="auto"/>
        <w:ind w:right="440"/>
        <w:jc w:val="both"/>
        <w:rPr>
          <w:rFonts w:hint="default" w:ascii="Verdana" w:hAnsi="Verdana" w:eastAsia="Times New Roman" w:cs="Verdana"/>
          <w:b w:val="0"/>
          <w:bCs/>
          <w:i/>
          <w:sz w:val="22"/>
          <w:szCs w:val="22"/>
        </w:rPr>
      </w:pPr>
      <w:r>
        <w:rPr>
          <w:rFonts w:hint="default" w:ascii="Verdana" w:hAnsi="Verdana" w:eastAsia="Times New Roman" w:cs="Verdana"/>
          <w:b w:val="0"/>
          <w:bCs/>
          <w:i/>
          <w:sz w:val="22"/>
          <w:szCs w:val="22"/>
          <w:lang w:val="ro-RO"/>
        </w:rPr>
        <w:t>-</w:t>
      </w:r>
      <w:r>
        <w:rPr>
          <w:rFonts w:hint="default" w:ascii="Verdana" w:hAnsi="Verdana" w:eastAsia="Times New Roman" w:cs="Verdana"/>
          <w:b w:val="0"/>
          <w:bCs/>
          <w:sz w:val="22"/>
          <w:szCs w:val="22"/>
        </w:rPr>
        <w:t xml:space="preserve"> </w:t>
      </w:r>
      <w:r>
        <w:rPr>
          <w:rFonts w:hint="default" w:ascii="Verdana" w:hAnsi="Verdana" w:eastAsia="Times New Roman" w:cs="Verdana"/>
          <w:b w:val="0"/>
          <w:bCs/>
          <w:sz w:val="22"/>
          <w:szCs w:val="22"/>
          <w:lang w:val="ro-RO"/>
        </w:rPr>
        <w:t xml:space="preserve"> </w:t>
      </w:r>
      <w:r>
        <w:rPr>
          <w:rFonts w:hint="default" w:ascii="Verdana" w:hAnsi="Verdana" w:eastAsia="Times New Roman" w:cs="Verdana"/>
          <w:b w:val="0"/>
          <w:bCs/>
          <w:sz w:val="22"/>
          <w:szCs w:val="22"/>
        </w:rPr>
        <w:t>prevederil</w:t>
      </w:r>
      <w:r>
        <w:rPr>
          <w:rFonts w:hint="default" w:ascii="Verdana" w:hAnsi="Verdana" w:eastAsia="Times New Roman" w:cs="Verdana"/>
          <w:b w:val="0"/>
          <w:bCs/>
          <w:sz w:val="22"/>
          <w:szCs w:val="22"/>
          <w:lang w:val="ro-RO"/>
        </w:rPr>
        <w:t>or</w:t>
      </w:r>
      <w:r>
        <w:rPr>
          <w:rFonts w:hint="default" w:ascii="Verdana" w:hAnsi="Verdana" w:eastAsia="Times New Roman" w:cs="Verdana"/>
          <w:b w:val="0"/>
          <w:bCs/>
          <w:i/>
          <w:sz w:val="22"/>
          <w:szCs w:val="22"/>
        </w:rPr>
        <w:t xml:space="preserve"> </w:t>
      </w:r>
      <w:r>
        <w:rPr>
          <w:rFonts w:hint="default" w:ascii="Verdana" w:hAnsi="Verdana" w:eastAsia="Times New Roman" w:cs="Verdana"/>
          <w:b w:val="0"/>
          <w:bCs/>
          <w:sz w:val="22"/>
          <w:szCs w:val="22"/>
        </w:rPr>
        <w:t>Legii nr. 98/2016 privind achizițiile publice</w:t>
      </w:r>
      <w:r>
        <w:rPr>
          <w:rFonts w:hint="default" w:ascii="Verdana" w:hAnsi="Verdana" w:eastAsia="Times New Roman" w:cs="Verdana"/>
          <w:b w:val="0"/>
          <w:bCs/>
          <w:sz w:val="22"/>
          <w:szCs w:val="22"/>
          <w:lang w:val="ro-RO"/>
        </w:rPr>
        <w:t xml:space="preserve"> cu modificările și completările ulterioare,</w:t>
      </w:r>
    </w:p>
    <w:p>
      <w:pPr>
        <w:spacing w:line="238" w:lineRule="auto"/>
        <w:ind w:right="440"/>
        <w:jc w:val="both"/>
        <w:rPr>
          <w:rFonts w:hint="default" w:ascii="Verdana" w:hAnsi="Verdana" w:eastAsia="Times New Roman" w:cs="Verdana"/>
          <w:b w:val="0"/>
          <w:bCs/>
          <w:sz w:val="22"/>
          <w:szCs w:val="22"/>
          <w:lang w:val="ro-RO"/>
        </w:rPr>
      </w:pPr>
      <w:r>
        <w:rPr>
          <w:rFonts w:hint="default" w:ascii="Verdana" w:hAnsi="Verdana" w:eastAsia="Times New Roman" w:cs="Verdana"/>
          <w:b w:val="0"/>
          <w:bCs/>
          <w:i/>
          <w:sz w:val="22"/>
          <w:szCs w:val="22"/>
          <w:lang w:val="ro-RO"/>
        </w:rPr>
        <w:t xml:space="preserve">- </w:t>
      </w:r>
      <w:r>
        <w:rPr>
          <w:rFonts w:hint="default" w:ascii="Verdana" w:hAnsi="Verdana" w:eastAsia="Times New Roman" w:cs="Verdana"/>
          <w:b w:val="0"/>
          <w:bCs/>
          <w:sz w:val="22"/>
          <w:szCs w:val="22"/>
        </w:rPr>
        <w:t>prevederil</w:t>
      </w:r>
      <w:r>
        <w:rPr>
          <w:rFonts w:hint="default" w:ascii="Verdana" w:hAnsi="Verdana" w:eastAsia="Times New Roman" w:cs="Verdana"/>
          <w:b w:val="0"/>
          <w:bCs/>
          <w:sz w:val="22"/>
          <w:szCs w:val="22"/>
          <w:lang w:val="ro-RO"/>
        </w:rPr>
        <w:t>or</w:t>
      </w:r>
      <w:r>
        <w:rPr>
          <w:rFonts w:hint="default" w:ascii="Verdana" w:hAnsi="Verdana" w:eastAsia="Times New Roman" w:cs="Verdana"/>
          <w:b w:val="0"/>
          <w:bCs/>
          <w:sz w:val="22"/>
          <w:szCs w:val="22"/>
        </w:rPr>
        <w:t xml:space="preserve"> H.G. nr. 395</w:t>
      </w:r>
      <w:r>
        <w:rPr>
          <w:rFonts w:hint="default" w:ascii="Verdana" w:hAnsi="Verdana" w:eastAsia="Times New Roman" w:cs="Verdana"/>
          <w:b w:val="0"/>
          <w:bCs/>
          <w:sz w:val="22"/>
          <w:szCs w:val="22"/>
          <w:lang w:val="ro-RO"/>
        </w:rPr>
        <w:t>/</w:t>
      </w:r>
      <w:r>
        <w:rPr>
          <w:rFonts w:hint="default" w:ascii="Verdana" w:hAnsi="Verdana" w:eastAsia="Times New Roman" w:cs="Verdana"/>
          <w:b w:val="0"/>
          <w:bCs/>
          <w:sz w:val="22"/>
          <w:szCs w:val="22"/>
        </w:rPr>
        <w:t xml:space="preserve">2016 pentru aprobarea </w:t>
      </w:r>
      <w:r>
        <w:rPr>
          <w:rFonts w:hint="default" w:ascii="Verdana" w:hAnsi="Verdana" w:cs="Verdana"/>
          <w:b w:val="0"/>
          <w:bCs/>
          <w:sz w:val="22"/>
          <w:szCs w:val="22"/>
        </w:rPr>
        <w:fldChar w:fldCharType="begin"/>
      </w:r>
      <w:r>
        <w:rPr>
          <w:rFonts w:hint="default" w:ascii="Verdana" w:hAnsi="Verdana" w:cs="Verdana"/>
          <w:b w:val="0"/>
          <w:bCs/>
          <w:sz w:val="22"/>
          <w:szCs w:val="22"/>
        </w:rPr>
        <w:instrText xml:space="preserve"> HYPERLINK "http://idrept.ro/00178472.htm" </w:instrText>
      </w:r>
      <w:r>
        <w:rPr>
          <w:rFonts w:hint="default" w:ascii="Verdana" w:hAnsi="Verdana" w:cs="Verdana"/>
          <w:b w:val="0"/>
          <w:bCs/>
          <w:sz w:val="22"/>
          <w:szCs w:val="22"/>
        </w:rPr>
        <w:fldChar w:fldCharType="separate"/>
      </w:r>
      <w:r>
        <w:rPr>
          <w:rFonts w:hint="default" w:ascii="Verdana" w:hAnsi="Verdana" w:eastAsia="Times New Roman" w:cs="Verdana"/>
          <w:b w:val="0"/>
          <w:bCs/>
          <w:sz w:val="22"/>
          <w:szCs w:val="22"/>
        </w:rPr>
        <w:t>normelor metodologice de</w:t>
      </w:r>
      <w:r>
        <w:rPr>
          <w:rFonts w:hint="default" w:ascii="Verdana" w:hAnsi="Verdana" w:cs="Verdana"/>
          <w:b w:val="0"/>
          <w:bCs/>
          <w:sz w:val="22"/>
          <w:szCs w:val="22"/>
        </w:rPr>
        <w:fldChar w:fldCharType="end"/>
      </w:r>
      <w:r>
        <w:rPr>
          <w:rFonts w:hint="default" w:ascii="Verdana" w:hAnsi="Verdana" w:eastAsia="Times New Roman" w:cs="Verdana"/>
          <w:b w:val="0"/>
          <w:bCs/>
          <w:sz w:val="22"/>
          <w:szCs w:val="22"/>
        </w:rPr>
        <w:t xml:space="preserve"> </w:t>
      </w:r>
      <w:r>
        <w:rPr>
          <w:rFonts w:hint="default" w:ascii="Verdana" w:hAnsi="Verdana" w:cs="Verdana"/>
          <w:b w:val="0"/>
          <w:bCs/>
          <w:sz w:val="22"/>
          <w:szCs w:val="22"/>
        </w:rPr>
        <w:fldChar w:fldCharType="begin"/>
      </w:r>
      <w:r>
        <w:rPr>
          <w:rFonts w:hint="default" w:ascii="Verdana" w:hAnsi="Verdana" w:cs="Verdana"/>
          <w:b w:val="0"/>
          <w:bCs/>
          <w:sz w:val="22"/>
          <w:szCs w:val="22"/>
        </w:rPr>
        <w:instrText xml:space="preserve"> HYPERLINK "http://idrept.ro/00178472.htm" </w:instrText>
      </w:r>
      <w:r>
        <w:rPr>
          <w:rFonts w:hint="default" w:ascii="Verdana" w:hAnsi="Verdana" w:cs="Verdana"/>
          <w:b w:val="0"/>
          <w:bCs/>
          <w:sz w:val="22"/>
          <w:szCs w:val="22"/>
        </w:rPr>
        <w:fldChar w:fldCharType="separate"/>
      </w:r>
      <w:r>
        <w:rPr>
          <w:rFonts w:hint="default" w:ascii="Verdana" w:hAnsi="Verdana" w:eastAsia="Times New Roman" w:cs="Verdana"/>
          <w:b w:val="0"/>
          <w:bCs/>
          <w:sz w:val="22"/>
          <w:szCs w:val="22"/>
        </w:rPr>
        <w:t>aplicare a prevederilor referitoare la atribuirea contractului de achiziţie</w:t>
      </w:r>
      <w:r>
        <w:rPr>
          <w:rFonts w:hint="default" w:ascii="Verdana" w:hAnsi="Verdana" w:cs="Verdana"/>
          <w:b w:val="0"/>
          <w:bCs/>
          <w:sz w:val="22"/>
          <w:szCs w:val="22"/>
        </w:rPr>
        <w:fldChar w:fldCharType="end"/>
      </w:r>
      <w:r>
        <w:rPr>
          <w:rFonts w:hint="default" w:ascii="Verdana" w:hAnsi="Verdana" w:cs="Verdana"/>
          <w:b w:val="0"/>
          <w:bCs/>
          <w:sz w:val="22"/>
          <w:szCs w:val="22"/>
          <w:lang w:val="ro-RO"/>
        </w:rPr>
        <w:t>,</w:t>
      </w:r>
    </w:p>
    <w:p>
      <w:pPr>
        <w:spacing w:line="238" w:lineRule="auto"/>
        <w:ind w:right="440"/>
        <w:jc w:val="both"/>
        <w:rPr>
          <w:rFonts w:hint="default" w:ascii="Verdana" w:hAnsi="Verdana" w:eastAsia="Times New Roman" w:cs="Verdana"/>
          <w:b w:val="0"/>
          <w:bCs/>
          <w:sz w:val="22"/>
          <w:szCs w:val="22"/>
          <w:lang w:val="ro-RO"/>
        </w:rPr>
      </w:pPr>
      <w:r>
        <w:rPr>
          <w:rFonts w:hint="default" w:ascii="Verdana" w:hAnsi="Verdana" w:eastAsia="Times New Roman" w:cs="Verdana"/>
          <w:b w:val="0"/>
          <w:bCs/>
          <w:sz w:val="22"/>
          <w:szCs w:val="22"/>
          <w:lang w:val="ro-RO"/>
        </w:rPr>
        <w:t>-   Raportul procedurii  nr. _______________________ .</w:t>
      </w:r>
    </w:p>
    <w:p>
      <w:pPr>
        <w:spacing w:line="0" w:lineRule="atLeast"/>
        <w:jc w:val="both"/>
        <w:rPr>
          <w:rFonts w:hint="default" w:ascii="Verdana" w:hAnsi="Verdana" w:eastAsia="Times New Roman" w:cs="Verdana"/>
          <w:b/>
          <w:sz w:val="22"/>
          <w:szCs w:val="22"/>
        </w:rPr>
      </w:pPr>
    </w:p>
    <w:p>
      <w:pPr>
        <w:spacing w:line="0" w:lineRule="atLeast"/>
        <w:ind w:right="315" w:rightChars="150"/>
        <w:jc w:val="both"/>
        <w:rPr>
          <w:rFonts w:hint="default" w:ascii="Verdana" w:hAnsi="Verdana" w:eastAsia="Times New Roman" w:cs="Verdana"/>
          <w:b/>
          <w:i/>
          <w:iCs/>
          <w:sz w:val="22"/>
          <w:szCs w:val="22"/>
          <w:u w:val="single"/>
        </w:rPr>
      </w:pPr>
      <w:r>
        <w:rPr>
          <w:rFonts w:hint="default" w:ascii="Verdana" w:hAnsi="Verdana" w:eastAsia="Times New Roman" w:cs="Verdana"/>
          <w:b/>
          <w:i/>
          <w:iCs/>
          <w:sz w:val="22"/>
          <w:szCs w:val="22"/>
          <w:u w:val="single"/>
        </w:rPr>
        <w:t>Părţi</w:t>
      </w:r>
      <w:r>
        <w:rPr>
          <w:rFonts w:hint="default" w:ascii="Verdana" w:hAnsi="Verdana" w:eastAsia="Times New Roman" w:cs="Verdana"/>
          <w:b/>
          <w:i/>
          <w:iCs/>
          <w:sz w:val="22"/>
          <w:szCs w:val="22"/>
          <w:u w:val="single"/>
          <w:lang w:val="ro-RO"/>
        </w:rPr>
        <w:t>le contractante</w:t>
      </w:r>
    </w:p>
    <w:p>
      <w:pPr>
        <w:spacing w:line="276" w:lineRule="auto"/>
        <w:ind w:right="315" w:rightChars="150"/>
        <w:jc w:val="both"/>
        <w:rPr>
          <w:rFonts w:hint="default" w:ascii="Verdana" w:hAnsi="Verdana" w:cs="Verdana"/>
          <w:iCs/>
          <w:sz w:val="22"/>
          <w:szCs w:val="22"/>
          <w:lang w:val="ro-RO"/>
        </w:rPr>
      </w:pPr>
      <w:r>
        <w:rPr>
          <w:rFonts w:hint="default" w:ascii="Verdana" w:hAnsi="Verdana" w:cs="Verdana"/>
          <w:b/>
          <w:iCs/>
          <w:sz w:val="22"/>
          <w:szCs w:val="22"/>
          <w:lang w:val="ro-RO"/>
        </w:rPr>
        <w:t>SERVICIUL PUBLIC DE ASISTENȚĂ SOCIALĂ CONSTANȚA</w:t>
      </w:r>
      <w:r>
        <w:rPr>
          <w:rFonts w:hint="default" w:ascii="Verdana" w:hAnsi="Verdana" w:cs="Verdana"/>
          <w:iCs/>
          <w:sz w:val="22"/>
          <w:szCs w:val="22"/>
          <w:lang w:val="ro-RO"/>
        </w:rPr>
        <w:t xml:space="preserve">, </w:t>
      </w:r>
      <w:r>
        <w:rPr>
          <w:rFonts w:hint="default" w:ascii="Verdana" w:hAnsi="Verdana" w:cs="Verdana"/>
          <w:sz w:val="22"/>
          <w:szCs w:val="22"/>
        </w:rPr>
        <w:t>cu sediul în municipiul Constanţa, strada Unirii nr.104, judeţul Constanţa, cod de înregistrare fiscală 35804563, cont bancar RO</w:t>
      </w:r>
      <w:r>
        <w:rPr>
          <w:rFonts w:hint="default" w:ascii="Verdana" w:hAnsi="Verdana" w:cs="Verdana"/>
          <w:sz w:val="22"/>
          <w:szCs w:val="22"/>
          <w:lang w:val="ro-RO"/>
        </w:rPr>
        <w:t>89</w:t>
      </w:r>
      <w:r>
        <w:rPr>
          <w:rFonts w:hint="default" w:ascii="Verdana" w:hAnsi="Verdana" w:cs="Verdana"/>
          <w:sz w:val="22"/>
          <w:szCs w:val="22"/>
        </w:rPr>
        <w:t xml:space="preserve"> TREZ </w:t>
      </w:r>
      <w:r>
        <w:rPr>
          <w:rFonts w:hint="default" w:ascii="Verdana" w:hAnsi="Verdana" w:cs="Verdana"/>
          <w:sz w:val="22"/>
          <w:szCs w:val="22"/>
          <w:lang w:val="ro-RO"/>
        </w:rPr>
        <w:t>2315 006X XX02 6717</w:t>
      </w:r>
      <w:r>
        <w:rPr>
          <w:rFonts w:hint="default" w:ascii="Verdana" w:hAnsi="Verdana" w:cs="Verdana"/>
          <w:sz w:val="22"/>
          <w:szCs w:val="22"/>
        </w:rPr>
        <w:t>, deschis la Trezoreria municipiului Constanța, reprezentată legal prin D</w:t>
      </w:r>
      <w:r>
        <w:rPr>
          <w:rFonts w:hint="default" w:ascii="Verdana" w:hAnsi="Verdana" w:cs="Verdana"/>
          <w:sz w:val="22"/>
          <w:szCs w:val="22"/>
          <w:lang w:val="ro-RO"/>
        </w:rPr>
        <w:t>irector</w:t>
      </w:r>
      <w:r>
        <w:rPr>
          <w:rFonts w:hint="default" w:ascii="Verdana" w:hAnsi="Verdana" w:cs="Verdana"/>
          <w:sz w:val="22"/>
          <w:szCs w:val="22"/>
        </w:rPr>
        <w:t xml:space="preserve"> G</w:t>
      </w:r>
      <w:r>
        <w:rPr>
          <w:rFonts w:hint="default" w:ascii="Verdana" w:hAnsi="Verdana" w:cs="Verdana"/>
          <w:sz w:val="22"/>
          <w:szCs w:val="22"/>
          <w:lang w:val="ro-RO"/>
        </w:rPr>
        <w:t>eneral</w:t>
      </w:r>
      <w:r>
        <w:rPr>
          <w:rFonts w:hint="default" w:ascii="Verdana" w:hAnsi="Verdana" w:cs="Verdana"/>
          <w:sz w:val="22"/>
          <w:szCs w:val="22"/>
        </w:rPr>
        <w:t xml:space="preserve"> - Mereuţă Emil numit prin Dispoziţia nr. </w:t>
      </w:r>
      <w:r>
        <w:rPr>
          <w:rFonts w:hint="default" w:ascii="Verdana" w:hAnsi="Verdana" w:cs="Verdana"/>
          <w:sz w:val="22"/>
          <w:szCs w:val="22"/>
          <w:lang w:val="ro-RO"/>
        </w:rPr>
        <w:t>3577/14.11.2016</w:t>
      </w:r>
      <w:r>
        <w:rPr>
          <w:rFonts w:hint="default" w:ascii="Verdana" w:hAnsi="Verdana" w:cs="Verdana"/>
          <w:iCs/>
          <w:sz w:val="22"/>
          <w:szCs w:val="22"/>
          <w:lang w:val="ro-RO"/>
        </w:rPr>
        <w:t xml:space="preserve">, în calitate de </w:t>
      </w:r>
      <w:r>
        <w:rPr>
          <w:rFonts w:hint="default" w:ascii="Verdana" w:hAnsi="Verdana" w:cs="Verdana"/>
          <w:b/>
          <w:iCs/>
          <w:sz w:val="22"/>
          <w:szCs w:val="22"/>
          <w:lang w:val="ro-RO"/>
        </w:rPr>
        <w:t>Beneficiar</w:t>
      </w:r>
      <w:r>
        <w:rPr>
          <w:rFonts w:hint="default" w:ascii="Verdana" w:hAnsi="Verdana" w:cs="Verdana"/>
          <w:b/>
          <w:bCs/>
          <w:iCs/>
          <w:caps/>
          <w:sz w:val="22"/>
          <w:szCs w:val="22"/>
          <w:lang w:val="ro-RO"/>
        </w:rPr>
        <w:t xml:space="preserve">, </w:t>
      </w:r>
    </w:p>
    <w:p>
      <w:pPr>
        <w:numPr>
          <w:ilvl w:val="0"/>
          <w:numId w:val="0"/>
        </w:numPr>
        <w:tabs>
          <w:tab w:val="left" w:pos="555"/>
        </w:tabs>
        <w:spacing w:line="233" w:lineRule="auto"/>
        <w:ind w:right="315" w:rightChars="150"/>
        <w:jc w:val="both"/>
        <w:rPr>
          <w:rFonts w:hint="default" w:ascii="Verdana" w:hAnsi="Verdana" w:eastAsia="Times New Roman" w:cs="Verdana"/>
          <w:b/>
          <w:bCs/>
          <w:sz w:val="22"/>
          <w:szCs w:val="22"/>
        </w:rPr>
      </w:pPr>
      <w:r>
        <w:rPr>
          <w:rFonts w:hint="default" w:ascii="Verdana" w:hAnsi="Verdana" w:eastAsia="Times New Roman" w:cs="Verdana"/>
          <w:sz w:val="22"/>
          <w:szCs w:val="22"/>
          <w:lang w:val="ro-RO"/>
        </w:rPr>
        <w:t xml:space="preserve">                                   </w:t>
      </w:r>
      <w:r>
        <w:rPr>
          <w:rFonts w:hint="default" w:ascii="Verdana" w:hAnsi="Verdana" w:eastAsia="Times New Roman" w:cs="Verdana"/>
          <w:b/>
          <w:bCs/>
          <w:sz w:val="22"/>
          <w:szCs w:val="22"/>
        </w:rPr>
        <w:t>Si</w:t>
      </w:r>
    </w:p>
    <w:p>
      <w:pPr>
        <w:numPr>
          <w:ilvl w:val="0"/>
          <w:numId w:val="0"/>
        </w:numPr>
        <w:tabs>
          <w:tab w:val="left" w:pos="555"/>
        </w:tabs>
        <w:spacing w:line="233" w:lineRule="auto"/>
        <w:ind w:right="315" w:rightChars="150"/>
        <w:jc w:val="both"/>
        <w:rPr>
          <w:rFonts w:hint="default" w:ascii="Verdana" w:hAnsi="Verdana" w:eastAsia="Times New Roman" w:cs="Verdana"/>
          <w:sz w:val="22"/>
          <w:szCs w:val="22"/>
          <w:lang w:val="ro-RO"/>
        </w:rPr>
      </w:pPr>
      <w:r>
        <w:rPr>
          <w:rFonts w:hint="default" w:ascii="Verdana" w:hAnsi="Verdana" w:eastAsia="Times New Roman" w:cs="Verdana"/>
          <w:b/>
          <w:sz w:val="22"/>
          <w:szCs w:val="22"/>
          <w:lang w:val="ro-RO"/>
        </w:rPr>
        <w:t xml:space="preserve">Operator economic ___________________________________, </w:t>
      </w:r>
      <w:r>
        <w:rPr>
          <w:rFonts w:hint="default" w:ascii="Verdana" w:hAnsi="Verdana" w:eastAsia="Times New Roman" w:cs="Verdana"/>
          <w:sz w:val="22"/>
          <w:szCs w:val="22"/>
        </w:rPr>
        <w:t xml:space="preserve">cu sediul </w:t>
      </w:r>
      <w:r>
        <w:rPr>
          <w:rFonts w:hint="default" w:ascii="Verdana" w:hAnsi="Verdana" w:eastAsia="Times New Roman" w:cs="Verdana"/>
          <w:sz w:val="22"/>
          <w:szCs w:val="22"/>
          <w:lang w:val="ro-RO"/>
        </w:rPr>
        <w:t>î</w:t>
      </w:r>
      <w:r>
        <w:rPr>
          <w:rFonts w:hint="default" w:ascii="Verdana" w:hAnsi="Verdana" w:eastAsia="Times New Roman" w:cs="Verdana"/>
          <w:sz w:val="22"/>
          <w:szCs w:val="22"/>
        </w:rPr>
        <w:t xml:space="preserve">n </w:t>
      </w:r>
      <w:r>
        <w:rPr>
          <w:rFonts w:hint="default" w:ascii="Verdana" w:hAnsi="Verdana" w:eastAsia="Times New Roman" w:cs="Verdana"/>
          <w:sz w:val="22"/>
          <w:szCs w:val="22"/>
          <w:lang w:val="ro-RO"/>
        </w:rPr>
        <w:t>_____________________________________________________________</w:t>
      </w:r>
    </w:p>
    <w:p>
      <w:pPr>
        <w:numPr>
          <w:ilvl w:val="0"/>
          <w:numId w:val="0"/>
        </w:numPr>
        <w:tabs>
          <w:tab w:val="left" w:pos="555"/>
        </w:tabs>
        <w:spacing w:line="233" w:lineRule="auto"/>
        <w:ind w:right="315" w:rightChars="150"/>
        <w:jc w:val="both"/>
        <w:rPr>
          <w:rFonts w:hint="default" w:ascii="Verdana" w:hAnsi="Verdana" w:eastAsia="Times New Roman" w:cs="Verdana"/>
          <w:sz w:val="22"/>
          <w:szCs w:val="22"/>
        </w:rPr>
      </w:pPr>
      <w:r>
        <w:rPr>
          <w:rFonts w:hint="default" w:ascii="Verdana" w:hAnsi="Verdana" w:eastAsia="Times New Roman" w:cs="Verdana"/>
          <w:sz w:val="22"/>
          <w:szCs w:val="22"/>
        </w:rPr>
        <w:t>tel</w:t>
      </w:r>
      <w:r>
        <w:rPr>
          <w:rFonts w:hint="default" w:ascii="Verdana" w:hAnsi="Verdana" w:eastAsia="Times New Roman" w:cs="Verdana"/>
          <w:sz w:val="22"/>
          <w:szCs w:val="22"/>
          <w:lang w:val="ro-RO"/>
        </w:rPr>
        <w:t>efon ________________</w:t>
      </w:r>
      <w:r>
        <w:rPr>
          <w:rFonts w:hint="default" w:ascii="Verdana" w:hAnsi="Verdana" w:eastAsia="Times New Roman" w:cs="Verdana"/>
          <w:sz w:val="22"/>
          <w:szCs w:val="22"/>
        </w:rPr>
        <w:t>Cont</w:t>
      </w:r>
      <w:r>
        <w:rPr>
          <w:rFonts w:hint="default" w:ascii="Verdana" w:hAnsi="Verdana" w:eastAsia="Times New Roman" w:cs="Verdana"/>
          <w:sz w:val="22"/>
          <w:szCs w:val="22"/>
          <w:lang w:val="ro-RO"/>
        </w:rPr>
        <w:t xml:space="preserve"> nr.</w:t>
      </w:r>
      <w:r>
        <w:rPr>
          <w:rFonts w:hint="default" w:ascii="Verdana" w:hAnsi="Verdana" w:eastAsia="Times New Roman" w:cs="Verdana"/>
          <w:sz w:val="22"/>
          <w:szCs w:val="22"/>
        </w:rPr>
        <w:t xml:space="preserve"> ___________________</w:t>
      </w:r>
      <w:r>
        <w:rPr>
          <w:rFonts w:hint="default" w:ascii="Verdana" w:hAnsi="Verdana" w:eastAsia="Times New Roman" w:cs="Verdana"/>
          <w:sz w:val="22"/>
          <w:szCs w:val="22"/>
          <w:lang w:val="ro-RO"/>
        </w:rPr>
        <w:t xml:space="preserve">_______________ deschis la Trezoreria __________________ CIF_______________________, înregistrat la ONRC cu nr. ___________________, </w:t>
      </w:r>
      <w:r>
        <w:rPr>
          <w:rFonts w:hint="default" w:ascii="Verdana" w:hAnsi="Verdana" w:eastAsia="Times New Roman" w:cs="Verdana"/>
          <w:sz w:val="22"/>
          <w:szCs w:val="22"/>
        </w:rPr>
        <w:t xml:space="preserve">reprezentată legal prin </w:t>
      </w:r>
      <w:r>
        <w:rPr>
          <w:rFonts w:hint="default" w:ascii="Verdana" w:hAnsi="Verdana" w:eastAsia="Times New Roman" w:cs="Verdana"/>
          <w:sz w:val="22"/>
          <w:szCs w:val="22"/>
          <w:lang w:val="ro-RO"/>
        </w:rPr>
        <w:t>Administrator/Director general_________________________________</w:t>
      </w:r>
      <w:r>
        <w:rPr>
          <w:rFonts w:hint="default" w:ascii="Verdana" w:hAnsi="Verdana" w:eastAsia="Times New Roman" w:cs="Verdana"/>
          <w:sz w:val="22"/>
          <w:szCs w:val="22"/>
        </w:rPr>
        <w:t xml:space="preserve">, în calitate de </w:t>
      </w:r>
      <w:r>
        <w:rPr>
          <w:rFonts w:hint="default" w:ascii="Verdana" w:hAnsi="Verdana" w:eastAsia="Times New Roman" w:cs="Verdana"/>
          <w:b/>
          <w:sz w:val="22"/>
          <w:szCs w:val="22"/>
        </w:rPr>
        <w:t>Prestator</w:t>
      </w:r>
      <w:r>
        <w:rPr>
          <w:rFonts w:hint="default" w:ascii="Verdana" w:hAnsi="Verdana" w:eastAsia="Times New Roman" w:cs="Verdana"/>
          <w:sz w:val="22"/>
          <w:szCs w:val="22"/>
        </w:rPr>
        <w:t>,</w:t>
      </w:r>
    </w:p>
    <w:p>
      <w:pPr>
        <w:spacing w:line="200" w:lineRule="exact"/>
        <w:jc w:val="both"/>
        <w:rPr>
          <w:rFonts w:hint="default" w:ascii="Verdana" w:hAnsi="Verdana" w:eastAsia="Times New Roman" w:cs="Verdana"/>
          <w:sz w:val="22"/>
          <w:szCs w:val="22"/>
        </w:rPr>
      </w:pPr>
    </w:p>
    <w:p>
      <w:pPr>
        <w:spacing w:line="222" w:lineRule="exact"/>
        <w:jc w:val="both"/>
        <w:rPr>
          <w:rFonts w:hint="default" w:ascii="Verdana" w:hAnsi="Verdana" w:eastAsia="Times New Roman" w:cs="Verdana"/>
          <w:sz w:val="22"/>
          <w:szCs w:val="22"/>
        </w:rPr>
      </w:pPr>
    </w:p>
    <w:p>
      <w:pPr>
        <w:ind w:left="0" w:right="315" w:rightChars="150" w:firstLine="0"/>
        <w:jc w:val="both"/>
        <w:rPr>
          <w:rFonts w:ascii="Verdana" w:hAnsi="Verdana" w:cs="Verdana"/>
          <w:sz w:val="22"/>
          <w:szCs w:val="22"/>
          <w:lang w:val="ro-RO"/>
        </w:rPr>
      </w:pPr>
      <w:r>
        <w:rPr>
          <w:rFonts w:ascii="Verdana" w:hAnsi="Verdana" w:cs="Verdana"/>
          <w:sz w:val="22"/>
          <w:szCs w:val="22"/>
          <w:lang w:val="ro-RO"/>
        </w:rPr>
        <w:t>au încheiat</w:t>
      </w:r>
      <w:r>
        <w:rPr>
          <w:rFonts w:ascii="Verdana" w:hAnsi="Verdana" w:cs="Verdana"/>
          <w:sz w:val="22"/>
          <w:szCs w:val="22"/>
          <w:lang w:val="en-US"/>
        </w:rPr>
        <w:t xml:space="preserve"> prezentul contract</w:t>
      </w:r>
      <w:r>
        <w:rPr>
          <w:rFonts w:ascii="Verdana" w:hAnsi="Verdana" w:cs="Verdana"/>
          <w:sz w:val="22"/>
          <w:szCs w:val="22"/>
          <w:lang w:val="ro-RO"/>
        </w:rPr>
        <w:t xml:space="preserve"> de prestări servicii,</w:t>
      </w:r>
      <w:r>
        <w:rPr>
          <w:rFonts w:ascii="Verdana" w:hAnsi="Verdana" w:cs="Verdana"/>
          <w:sz w:val="22"/>
          <w:szCs w:val="22"/>
          <w:lang w:val="en-US"/>
        </w:rPr>
        <w:t xml:space="preserve"> în condițiile în care părțile rămân neschimbate pe toată durata de desfășurare</w:t>
      </w:r>
      <w:r>
        <w:rPr>
          <w:rFonts w:ascii="Verdana" w:hAnsi="Verdana" w:cs="Verdana"/>
          <w:sz w:val="22"/>
          <w:szCs w:val="22"/>
          <w:lang w:val="ro-RO"/>
        </w:rPr>
        <w:t xml:space="preserve"> a acestuia.</w:t>
      </w:r>
    </w:p>
    <w:p>
      <w:pPr>
        <w:spacing w:line="238" w:lineRule="auto"/>
        <w:ind w:right="315" w:rightChars="150"/>
        <w:jc w:val="both"/>
        <w:rPr>
          <w:rFonts w:hint="default" w:ascii="Verdana" w:hAnsi="Verdana" w:eastAsia="Times New Roman" w:cs="Verdana"/>
          <w:b/>
          <w:sz w:val="22"/>
          <w:szCs w:val="22"/>
          <w:lang w:val="ro-RO"/>
        </w:rPr>
      </w:pPr>
    </w:p>
    <w:p>
      <w:pPr>
        <w:spacing w:line="238" w:lineRule="auto"/>
        <w:ind w:left="0" w:leftChars="0" w:right="315" w:rightChars="150" w:firstLine="0" w:firstLineChars="0"/>
        <w:jc w:val="both"/>
        <w:rPr>
          <w:rFonts w:hint="default" w:ascii="Verdana" w:hAnsi="Verdana" w:eastAsia="Times New Roman" w:cs="Verdana"/>
          <w:b/>
          <w:i/>
          <w:iCs/>
          <w:sz w:val="22"/>
          <w:szCs w:val="22"/>
          <w:u w:val="single"/>
          <w:lang w:val="ro-RO"/>
        </w:rPr>
      </w:pPr>
      <w:r>
        <w:rPr>
          <w:rFonts w:hint="default" w:ascii="Verdana" w:hAnsi="Verdana" w:eastAsia="Times New Roman" w:cs="Verdana"/>
          <w:b/>
          <w:i/>
          <w:iCs/>
          <w:sz w:val="22"/>
          <w:szCs w:val="22"/>
          <w:u w:val="single"/>
          <w:lang w:val="ro-RO"/>
        </w:rPr>
        <w:t>Definitii</w:t>
      </w:r>
    </w:p>
    <w:p>
      <w:pPr>
        <w:numPr>
          <w:ilvl w:val="0"/>
          <w:numId w:val="1"/>
        </w:numPr>
        <w:spacing w:line="238" w:lineRule="auto"/>
        <w:ind w:left="425" w:leftChars="0" w:right="315" w:rightChars="150" w:hanging="425" w:firstLineChars="0"/>
        <w:jc w:val="both"/>
        <w:rPr>
          <w:rFonts w:hint="default" w:ascii="Verdana" w:hAnsi="Verdana" w:eastAsia="Times New Roman" w:cs="Verdana"/>
          <w:b w:val="0"/>
          <w:bCs/>
          <w:sz w:val="22"/>
          <w:szCs w:val="22"/>
          <w:lang w:val="ro-RO"/>
        </w:rPr>
      </w:pPr>
      <w:r>
        <w:rPr>
          <w:rFonts w:hint="default" w:ascii="Verdana" w:hAnsi="Verdana" w:eastAsia="Times New Roman" w:cs="Verdana"/>
          <w:b/>
          <w:bCs w:val="0"/>
          <w:sz w:val="22"/>
          <w:szCs w:val="22"/>
          <w:lang w:val="ro-RO"/>
        </w:rPr>
        <w:t>trimiteri neprioritare cu confirmare de primire</w:t>
      </w:r>
      <w:r>
        <w:rPr>
          <w:rFonts w:hint="default" w:ascii="Verdana" w:hAnsi="Verdana" w:eastAsia="Times New Roman" w:cs="Verdana"/>
          <w:b w:val="0"/>
          <w:bCs/>
          <w:sz w:val="22"/>
          <w:szCs w:val="22"/>
          <w:lang w:val="ro-RO"/>
        </w:rPr>
        <w:t xml:space="preserve"> = predarea către expeditor a dovezii privind predarea trimiterii de corespondență, confirmată în scris de către destinatar, împuternicit sau delegat;</w:t>
      </w:r>
    </w:p>
    <w:p>
      <w:pPr>
        <w:numPr>
          <w:ilvl w:val="0"/>
          <w:numId w:val="1"/>
        </w:numPr>
        <w:spacing w:line="238" w:lineRule="auto"/>
        <w:ind w:left="425" w:leftChars="0" w:right="315" w:rightChars="150" w:hanging="425" w:firstLineChars="0"/>
        <w:jc w:val="both"/>
        <w:rPr>
          <w:rFonts w:hint="default" w:ascii="Verdana" w:hAnsi="Verdana" w:eastAsia="Times New Roman" w:cs="Verdana"/>
          <w:b w:val="0"/>
          <w:bCs/>
          <w:sz w:val="22"/>
          <w:szCs w:val="22"/>
          <w:lang w:val="ro-RO"/>
        </w:rPr>
      </w:pPr>
      <w:r>
        <w:rPr>
          <w:rFonts w:hint="default" w:ascii="Verdana" w:hAnsi="Verdana" w:eastAsia="Times New Roman" w:cs="Verdana"/>
          <w:b/>
          <w:bCs w:val="0"/>
          <w:sz w:val="22"/>
          <w:szCs w:val="22"/>
          <w:lang w:val="ro-RO"/>
        </w:rPr>
        <w:t xml:space="preserve">trimiteri poștale prioritare cu confirmare de primire </w:t>
      </w:r>
      <w:r>
        <w:rPr>
          <w:rFonts w:hint="default" w:ascii="Verdana" w:hAnsi="Verdana" w:eastAsia="Times New Roman" w:cs="Verdana"/>
          <w:b w:val="0"/>
          <w:bCs/>
          <w:sz w:val="22"/>
          <w:szCs w:val="22"/>
          <w:lang w:val="ro-RO"/>
        </w:rPr>
        <w:t>= serviciul poștal de expediere rapidă, cu predarea către expeditor a dovezii privind predarea trimiterii de corespondență, confirmată în scris de către destinatar, împuternicit sau delegat.</w:t>
      </w:r>
    </w:p>
    <w:p>
      <w:pPr>
        <w:spacing w:line="200" w:lineRule="exact"/>
        <w:jc w:val="both"/>
        <w:rPr>
          <w:rFonts w:hint="default" w:ascii="Verdana" w:hAnsi="Verdana" w:eastAsia="Times New Roman" w:cs="Verdana"/>
          <w:b/>
          <w:sz w:val="22"/>
          <w:szCs w:val="22"/>
        </w:rPr>
      </w:pPr>
    </w:p>
    <w:p>
      <w:pPr>
        <w:spacing w:line="200" w:lineRule="exact"/>
        <w:jc w:val="both"/>
        <w:rPr>
          <w:rFonts w:hint="default" w:ascii="Verdana" w:hAnsi="Verdana" w:eastAsia="Times New Roman" w:cs="Verdana"/>
          <w:b/>
          <w:sz w:val="22"/>
          <w:szCs w:val="22"/>
        </w:rPr>
      </w:pPr>
    </w:p>
    <w:p>
      <w:pPr>
        <w:spacing w:line="0" w:lineRule="atLeast"/>
        <w:jc w:val="both"/>
        <w:rPr>
          <w:rFonts w:hint="default" w:ascii="Verdana" w:hAnsi="Verdana" w:eastAsia="Times New Roman" w:cs="Verdana"/>
          <w:b/>
          <w:sz w:val="22"/>
          <w:szCs w:val="22"/>
        </w:rPr>
      </w:pPr>
    </w:p>
    <w:p>
      <w:pPr>
        <w:spacing w:line="0" w:lineRule="atLeast"/>
        <w:ind w:left="18" w:leftChars="0" w:hanging="18" w:hangingChars="8"/>
        <w:jc w:val="both"/>
        <w:rPr>
          <w:rFonts w:hint="default" w:ascii="Verdana" w:hAnsi="Verdana" w:eastAsia="Times New Roman" w:cs="Verdana"/>
          <w:b/>
          <w:sz w:val="22"/>
          <w:szCs w:val="22"/>
        </w:rPr>
      </w:pPr>
    </w:p>
    <w:p>
      <w:pPr>
        <w:spacing w:line="0" w:lineRule="atLeast"/>
        <w:ind w:left="18" w:leftChars="0" w:hanging="18" w:hangingChars="8"/>
        <w:jc w:val="both"/>
        <w:rPr>
          <w:rFonts w:hint="default" w:ascii="Verdana" w:hAnsi="Verdana" w:eastAsia="Times New Roman" w:cs="Verdana"/>
          <w:b/>
          <w:i/>
          <w:iCs/>
          <w:sz w:val="22"/>
          <w:szCs w:val="22"/>
          <w:u w:val="single"/>
        </w:rPr>
      </w:pPr>
      <w:r>
        <w:rPr>
          <w:rFonts w:hint="default" w:ascii="Verdana" w:hAnsi="Verdana" w:eastAsia="Times New Roman" w:cs="Verdana"/>
          <w:b/>
          <w:i/>
          <w:iCs/>
          <w:sz w:val="22"/>
          <w:szCs w:val="22"/>
          <w:u w:val="single"/>
          <w:lang w:val="ro-RO"/>
        </w:rPr>
        <w:t xml:space="preserve">Art. </w:t>
      </w:r>
      <w:r>
        <w:rPr>
          <w:rFonts w:hint="default" w:ascii="Verdana" w:hAnsi="Verdana" w:eastAsia="Times New Roman" w:cs="Verdana"/>
          <w:b/>
          <w:i/>
          <w:iCs/>
          <w:sz w:val="22"/>
          <w:szCs w:val="22"/>
          <w:u w:val="single"/>
        </w:rPr>
        <w:t xml:space="preserve">1. Obiectul </w:t>
      </w:r>
      <w:r>
        <w:rPr>
          <w:rFonts w:hint="default" w:ascii="Verdana" w:hAnsi="Verdana" w:eastAsia="Times New Roman" w:cs="Verdana"/>
          <w:b/>
          <w:i/>
          <w:iCs/>
          <w:sz w:val="22"/>
          <w:szCs w:val="22"/>
          <w:u w:val="single"/>
          <w:lang w:val="ro-RO"/>
        </w:rPr>
        <w:t>c</w:t>
      </w:r>
      <w:r>
        <w:rPr>
          <w:rFonts w:hint="default" w:ascii="Verdana" w:hAnsi="Verdana" w:eastAsia="Times New Roman" w:cs="Verdana"/>
          <w:b/>
          <w:i/>
          <w:iCs/>
          <w:sz w:val="22"/>
          <w:szCs w:val="22"/>
          <w:u w:val="single"/>
        </w:rPr>
        <w:t>ontractului</w:t>
      </w:r>
    </w:p>
    <w:p>
      <w:pPr>
        <w:spacing w:line="9" w:lineRule="exact"/>
        <w:jc w:val="both"/>
        <w:rPr>
          <w:rFonts w:hint="default" w:ascii="Verdana" w:hAnsi="Verdana" w:eastAsia="Times New Roman" w:cs="Verdana"/>
          <w:b/>
          <w:sz w:val="22"/>
          <w:szCs w:val="22"/>
        </w:rPr>
      </w:pPr>
    </w:p>
    <w:p>
      <w:pPr>
        <w:spacing w:line="234" w:lineRule="auto"/>
        <w:ind w:right="20"/>
        <w:jc w:val="both"/>
        <w:rPr>
          <w:rFonts w:hint="default" w:ascii="Verdana" w:hAnsi="Verdana" w:eastAsia="Times New Roman" w:cs="Verdana"/>
          <w:sz w:val="22"/>
          <w:szCs w:val="22"/>
        </w:rPr>
      </w:pPr>
      <w:r>
        <w:rPr>
          <w:rFonts w:hint="default" w:ascii="Verdana" w:hAnsi="Verdana" w:eastAsia="Times New Roman" w:cs="Verdana"/>
          <w:b/>
          <w:bCs/>
          <w:sz w:val="22"/>
          <w:szCs w:val="22"/>
        </w:rPr>
        <w:t>1.1</w:t>
      </w:r>
      <w:r>
        <w:rPr>
          <w:rFonts w:hint="default" w:ascii="Verdana" w:hAnsi="Verdana" w:eastAsia="Times New Roman" w:cs="Verdana"/>
          <w:b/>
          <w:bCs/>
          <w:sz w:val="22"/>
          <w:szCs w:val="22"/>
          <w:lang w:val="ro-RO"/>
        </w:rPr>
        <w:t>.</w:t>
      </w:r>
      <w:r>
        <w:rPr>
          <w:rFonts w:hint="default" w:ascii="Verdana" w:hAnsi="Verdana" w:eastAsia="Times New Roman" w:cs="Verdana"/>
          <w:sz w:val="22"/>
          <w:szCs w:val="22"/>
        </w:rPr>
        <w:t xml:space="preserve"> Prezentul contract are ca obiect prestarea serviciilor poştale </w:t>
      </w:r>
      <w:r>
        <w:rPr>
          <w:rFonts w:hint="default" w:ascii="Verdana" w:hAnsi="Verdana" w:eastAsia="Times New Roman" w:cs="Verdana"/>
          <w:sz w:val="22"/>
          <w:szCs w:val="22"/>
          <w:lang w:val="ro-RO"/>
        </w:rPr>
        <w:t>de distribuire a corespondenței în țară, în sistem de poștă internă cu confirmare de primire, pentru trimiteri neprioritare, precum și prioritare, î</w:t>
      </w:r>
      <w:r>
        <w:rPr>
          <w:rFonts w:hint="default" w:ascii="Verdana" w:hAnsi="Verdana" w:eastAsia="Times New Roman" w:cs="Verdana"/>
          <w:sz w:val="22"/>
          <w:szCs w:val="22"/>
        </w:rPr>
        <w:t xml:space="preserve">n conformitate cu prevederile </w:t>
      </w:r>
      <w:r>
        <w:rPr>
          <w:rFonts w:hint="default" w:ascii="Verdana" w:hAnsi="Verdana" w:eastAsia="Times New Roman" w:cs="Verdana"/>
          <w:sz w:val="22"/>
          <w:szCs w:val="22"/>
          <w:lang w:val="ro-RO"/>
        </w:rPr>
        <w:t>C</w:t>
      </w:r>
      <w:r>
        <w:rPr>
          <w:rFonts w:hint="default" w:ascii="Verdana" w:hAnsi="Verdana" w:eastAsia="Times New Roman" w:cs="Verdana"/>
          <w:sz w:val="22"/>
          <w:szCs w:val="22"/>
        </w:rPr>
        <w:t>aietului de sarcini</w:t>
      </w:r>
      <w:r>
        <w:rPr>
          <w:rFonts w:hint="default" w:ascii="Verdana" w:hAnsi="Verdana" w:eastAsia="Times New Roman" w:cs="Verdana"/>
          <w:sz w:val="22"/>
          <w:szCs w:val="22"/>
          <w:lang w:val="ro-RO"/>
        </w:rPr>
        <w:t xml:space="preserve">, </w:t>
      </w:r>
      <w:r>
        <w:rPr>
          <w:rFonts w:hint="default" w:ascii="Verdana" w:hAnsi="Verdana" w:eastAsia="Times New Roman" w:cs="Verdana"/>
          <w:sz w:val="22"/>
          <w:szCs w:val="22"/>
        </w:rPr>
        <w:t>a</w:t>
      </w:r>
      <w:r>
        <w:rPr>
          <w:rFonts w:hint="default" w:ascii="Verdana" w:hAnsi="Verdana" w:eastAsia="Times New Roman" w:cs="Verdana"/>
          <w:sz w:val="22"/>
          <w:szCs w:val="22"/>
          <w:lang w:val="ro-RO"/>
        </w:rPr>
        <w:t>le</w:t>
      </w:r>
      <w:r>
        <w:rPr>
          <w:rFonts w:hint="default" w:ascii="Verdana" w:hAnsi="Verdana" w:eastAsia="Times New Roman" w:cs="Verdana"/>
          <w:sz w:val="22"/>
          <w:szCs w:val="22"/>
        </w:rPr>
        <w:t xml:space="preserve"> Propunerii Tehnice</w:t>
      </w:r>
      <w:r>
        <w:rPr>
          <w:rFonts w:hint="default" w:ascii="Verdana" w:hAnsi="Verdana" w:eastAsia="Times New Roman" w:cs="Verdana"/>
          <w:sz w:val="22"/>
          <w:szCs w:val="22"/>
          <w:lang w:val="ro-RO"/>
        </w:rPr>
        <w:t xml:space="preserve"> a Prestatorului și ale prezentului contract.</w:t>
      </w:r>
    </w:p>
    <w:p>
      <w:pPr>
        <w:spacing w:line="15" w:lineRule="exact"/>
        <w:jc w:val="both"/>
        <w:rPr>
          <w:rFonts w:hint="default" w:ascii="Verdana" w:hAnsi="Verdana" w:eastAsia="Times New Roman" w:cs="Verdana"/>
          <w:b/>
          <w:sz w:val="22"/>
          <w:szCs w:val="22"/>
        </w:rPr>
      </w:pPr>
    </w:p>
    <w:p>
      <w:pPr>
        <w:spacing w:line="235" w:lineRule="auto"/>
        <w:ind w:right="20"/>
        <w:jc w:val="both"/>
        <w:rPr>
          <w:rFonts w:hint="default" w:ascii="Verdana" w:hAnsi="Verdana" w:eastAsia="Times New Roman" w:cs="Verdana"/>
          <w:sz w:val="22"/>
          <w:szCs w:val="22"/>
          <w:lang w:val="en-US"/>
        </w:rPr>
      </w:pPr>
      <w:r>
        <w:rPr>
          <w:rFonts w:hint="default" w:ascii="Verdana" w:hAnsi="Verdana" w:eastAsia="Times New Roman" w:cs="Verdana"/>
          <w:b/>
          <w:bCs/>
          <w:sz w:val="22"/>
          <w:szCs w:val="22"/>
        </w:rPr>
        <w:t>1.2</w:t>
      </w:r>
      <w:r>
        <w:rPr>
          <w:rFonts w:hint="default" w:ascii="Verdana" w:hAnsi="Verdana" w:eastAsia="Times New Roman" w:cs="Verdana"/>
          <w:b/>
          <w:bCs/>
          <w:sz w:val="22"/>
          <w:szCs w:val="22"/>
          <w:lang w:val="ro-RO"/>
        </w:rPr>
        <w:t>.</w:t>
      </w:r>
      <w:r>
        <w:rPr>
          <w:rFonts w:hint="default" w:ascii="Verdana" w:hAnsi="Verdana" w:eastAsia="Times New Roman" w:cs="Verdana"/>
          <w:sz w:val="22"/>
          <w:szCs w:val="22"/>
        </w:rPr>
        <w:t xml:space="preserve"> Prestatorul se oblig</w:t>
      </w:r>
      <w:r>
        <w:rPr>
          <w:rFonts w:hint="default" w:ascii="Verdana" w:hAnsi="Verdana" w:eastAsia="Times New Roman" w:cs="Verdana"/>
          <w:sz w:val="22"/>
          <w:szCs w:val="22"/>
          <w:lang w:val="ro-RO"/>
        </w:rPr>
        <w:t>ă</w:t>
      </w:r>
      <w:r>
        <w:rPr>
          <w:rFonts w:hint="default" w:ascii="Verdana" w:hAnsi="Verdana" w:eastAsia="Times New Roman" w:cs="Verdana"/>
          <w:sz w:val="22"/>
          <w:szCs w:val="22"/>
        </w:rPr>
        <w:t xml:space="preserve"> s</w:t>
      </w:r>
      <w:r>
        <w:rPr>
          <w:rFonts w:hint="default" w:ascii="Verdana" w:hAnsi="Verdana" w:eastAsia="Times New Roman" w:cs="Verdana"/>
          <w:sz w:val="22"/>
          <w:szCs w:val="22"/>
          <w:lang w:val="ro-RO"/>
        </w:rPr>
        <w:t>ă</w:t>
      </w:r>
      <w:r>
        <w:rPr>
          <w:rFonts w:hint="default" w:ascii="Verdana" w:hAnsi="Verdana" w:eastAsia="Times New Roman" w:cs="Verdana"/>
          <w:sz w:val="22"/>
          <w:szCs w:val="22"/>
        </w:rPr>
        <w:t xml:space="preserve"> asigure trimiterea eficient</w:t>
      </w:r>
      <w:r>
        <w:rPr>
          <w:rFonts w:hint="default" w:ascii="Verdana" w:hAnsi="Verdana" w:eastAsia="Times New Roman" w:cs="Verdana"/>
          <w:sz w:val="22"/>
          <w:szCs w:val="22"/>
          <w:lang w:val="ro-RO"/>
        </w:rPr>
        <w:t>ă</w:t>
      </w:r>
      <w:r>
        <w:rPr>
          <w:rFonts w:hint="default" w:ascii="Verdana" w:hAnsi="Verdana" w:eastAsia="Times New Roman" w:cs="Verdana"/>
          <w:sz w:val="22"/>
          <w:szCs w:val="22"/>
        </w:rPr>
        <w:t xml:space="preserve"> </w:t>
      </w:r>
      <w:r>
        <w:rPr>
          <w:rFonts w:hint="default" w:ascii="Verdana" w:hAnsi="Verdana" w:eastAsia="Times New Roman" w:cs="Verdana"/>
          <w:sz w:val="22"/>
          <w:szCs w:val="22"/>
          <w:lang w:val="ro-RO"/>
        </w:rPr>
        <w:t>ș</w:t>
      </w:r>
      <w:r>
        <w:rPr>
          <w:rFonts w:hint="default" w:ascii="Verdana" w:hAnsi="Verdana" w:eastAsia="Times New Roman" w:cs="Verdana"/>
          <w:sz w:val="22"/>
          <w:szCs w:val="22"/>
        </w:rPr>
        <w:t>i la timp a coresponden</w:t>
      </w:r>
      <w:r>
        <w:rPr>
          <w:rFonts w:hint="default" w:ascii="Verdana" w:hAnsi="Verdana" w:eastAsia="Times New Roman" w:cs="Verdana"/>
          <w:sz w:val="22"/>
          <w:szCs w:val="22"/>
          <w:lang w:val="ro-RO"/>
        </w:rPr>
        <w:t>ț</w:t>
      </w:r>
      <w:r>
        <w:rPr>
          <w:rFonts w:hint="default" w:ascii="Verdana" w:hAnsi="Verdana" w:eastAsia="Times New Roman" w:cs="Verdana"/>
          <w:sz w:val="22"/>
          <w:szCs w:val="22"/>
        </w:rPr>
        <w:t xml:space="preserve">ei </w:t>
      </w:r>
      <w:r>
        <w:rPr>
          <w:rFonts w:hint="default" w:ascii="Verdana" w:hAnsi="Verdana" w:eastAsia="Times New Roman" w:cs="Verdana"/>
          <w:sz w:val="22"/>
          <w:szCs w:val="22"/>
          <w:lang w:val="ro-RO"/>
        </w:rPr>
        <w:t xml:space="preserve">în localitate, județ și în țară, în condiții de rapiditate, siguranță și confidețialitatea datelor. </w:t>
      </w:r>
    </w:p>
    <w:p>
      <w:pPr>
        <w:spacing w:line="310" w:lineRule="exact"/>
        <w:jc w:val="both"/>
        <w:rPr>
          <w:rFonts w:hint="default" w:ascii="Verdana" w:hAnsi="Verdana" w:eastAsia="Times New Roman" w:cs="Verdana"/>
          <w:b w:val="0"/>
          <w:bCs/>
          <w:sz w:val="22"/>
          <w:szCs w:val="22"/>
          <w:lang w:val="ro-RO"/>
        </w:rPr>
      </w:pPr>
      <w:r>
        <w:rPr>
          <w:rFonts w:hint="default" w:ascii="Verdana" w:hAnsi="Verdana" w:eastAsia="Times New Roman" w:cs="Verdana"/>
          <w:b/>
          <w:bCs w:val="0"/>
          <w:sz w:val="22"/>
          <w:szCs w:val="22"/>
          <w:lang w:val="ro-RO"/>
        </w:rPr>
        <w:t>1.3.</w:t>
      </w:r>
      <w:r>
        <w:rPr>
          <w:rFonts w:hint="default" w:ascii="Verdana" w:hAnsi="Verdana" w:eastAsia="Times New Roman" w:cs="Verdana"/>
          <w:b w:val="0"/>
          <w:bCs/>
          <w:sz w:val="22"/>
          <w:szCs w:val="22"/>
          <w:lang w:val="ro-RO"/>
        </w:rPr>
        <w:t xml:space="preserve"> Cantitatea maxim estimată este de 73240 de trimiteri , atât în localitate, cât și în alte localități pe teritoriul national, majoritară(aproximativ 90%), fiind corespondență în municipiul Constanta, cu confirmare de primire, cu greutate de maxim 20 gr/plic.</w:t>
      </w:r>
    </w:p>
    <w:p>
      <w:pPr>
        <w:spacing w:line="239" w:lineRule="auto"/>
        <w:jc w:val="both"/>
        <w:rPr>
          <w:rFonts w:hint="default" w:ascii="Verdana" w:hAnsi="Verdana" w:eastAsia="Times New Roman" w:cs="Verdana"/>
          <w:b/>
          <w:sz w:val="22"/>
          <w:szCs w:val="22"/>
        </w:rPr>
      </w:pPr>
    </w:p>
    <w:p>
      <w:pPr>
        <w:spacing w:line="239" w:lineRule="auto"/>
        <w:jc w:val="both"/>
        <w:rPr>
          <w:rFonts w:hint="default" w:ascii="Verdana" w:hAnsi="Verdana" w:eastAsia="Times New Roman" w:cs="Verdana"/>
          <w:b/>
          <w:i/>
          <w:iCs/>
          <w:sz w:val="22"/>
          <w:szCs w:val="22"/>
          <w:highlight w:val="none"/>
          <w:u w:val="single"/>
        </w:rPr>
      </w:pPr>
      <w:r>
        <w:rPr>
          <w:rFonts w:hint="default" w:ascii="Verdana" w:hAnsi="Verdana" w:eastAsia="Times New Roman" w:cs="Verdana"/>
          <w:b/>
          <w:i/>
          <w:iCs/>
          <w:sz w:val="22"/>
          <w:szCs w:val="22"/>
          <w:highlight w:val="none"/>
          <w:u w:val="single"/>
          <w:lang w:val="ro-RO"/>
        </w:rPr>
        <w:t xml:space="preserve">Art. </w:t>
      </w:r>
      <w:r>
        <w:rPr>
          <w:rFonts w:hint="default" w:ascii="Verdana" w:hAnsi="Verdana" w:eastAsia="Times New Roman" w:cs="Verdana"/>
          <w:b/>
          <w:i/>
          <w:iCs/>
          <w:sz w:val="22"/>
          <w:szCs w:val="22"/>
          <w:highlight w:val="none"/>
          <w:u w:val="single"/>
        </w:rPr>
        <w:t xml:space="preserve">2. </w:t>
      </w:r>
      <w:r>
        <w:rPr>
          <w:rFonts w:hint="default" w:ascii="Verdana" w:hAnsi="Verdana" w:eastAsia="Times New Roman" w:cs="Verdana"/>
          <w:b/>
          <w:i/>
          <w:iCs/>
          <w:sz w:val="22"/>
          <w:szCs w:val="22"/>
          <w:highlight w:val="none"/>
          <w:u w:val="single"/>
          <w:lang w:val="ro-RO"/>
        </w:rPr>
        <w:t>P</w:t>
      </w:r>
      <w:r>
        <w:rPr>
          <w:rFonts w:hint="default" w:ascii="Verdana" w:hAnsi="Verdana" w:eastAsia="Times New Roman" w:cs="Verdana"/>
          <w:b/>
          <w:i/>
          <w:iCs/>
          <w:sz w:val="22"/>
          <w:szCs w:val="22"/>
          <w:highlight w:val="none"/>
          <w:u w:val="single"/>
        </w:rPr>
        <w:t>reţul</w:t>
      </w:r>
      <w:r>
        <w:rPr>
          <w:rFonts w:hint="default" w:ascii="Verdana" w:hAnsi="Verdana" w:eastAsia="Times New Roman" w:cs="Verdana"/>
          <w:b/>
          <w:i/>
          <w:iCs/>
          <w:sz w:val="22"/>
          <w:szCs w:val="22"/>
          <w:highlight w:val="none"/>
          <w:u w:val="single"/>
          <w:lang w:val="ro-RO"/>
        </w:rPr>
        <w:t xml:space="preserve"> contractului</w:t>
      </w:r>
      <w:r>
        <w:rPr>
          <w:rFonts w:hint="default" w:ascii="Verdana" w:hAnsi="Verdana" w:eastAsia="Times New Roman" w:cs="Verdana"/>
          <w:b/>
          <w:i/>
          <w:iCs/>
          <w:sz w:val="22"/>
          <w:szCs w:val="22"/>
          <w:highlight w:val="none"/>
          <w:u w:val="single"/>
        </w:rPr>
        <w:t xml:space="preserve"> </w:t>
      </w:r>
    </w:p>
    <w:p>
      <w:pPr>
        <w:spacing w:line="10" w:lineRule="exact"/>
        <w:jc w:val="both"/>
        <w:rPr>
          <w:rFonts w:hint="default" w:ascii="Verdana" w:hAnsi="Verdana" w:eastAsia="Times New Roman" w:cs="Verdana"/>
          <w:b/>
          <w:sz w:val="22"/>
          <w:szCs w:val="22"/>
          <w:highlight w:val="none"/>
        </w:rPr>
      </w:pPr>
    </w:p>
    <w:p>
      <w:pPr>
        <w:numPr>
          <w:ilvl w:val="0"/>
          <w:numId w:val="0"/>
        </w:numPr>
        <w:tabs>
          <w:tab w:val="left" w:pos="403"/>
        </w:tabs>
        <w:spacing w:line="234" w:lineRule="auto"/>
        <w:ind w:right="20" w:rightChars="0"/>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lang w:val="ro-RO"/>
        </w:rPr>
        <w:t>2.1.</w:t>
      </w:r>
      <w:r>
        <w:rPr>
          <w:rFonts w:hint="default" w:ascii="Verdana" w:hAnsi="Verdana" w:eastAsia="Times New Roman" w:cs="Verdana"/>
          <w:sz w:val="22"/>
          <w:szCs w:val="22"/>
          <w:highlight w:val="none"/>
          <w:lang w:val="ro-RO"/>
        </w:rPr>
        <w:t xml:space="preserve"> </w:t>
      </w:r>
      <w:r>
        <w:rPr>
          <w:rFonts w:hint="default" w:ascii="Verdana" w:hAnsi="Verdana" w:eastAsia="Times New Roman" w:cs="Verdana"/>
          <w:sz w:val="22"/>
          <w:szCs w:val="22"/>
          <w:highlight w:val="none"/>
        </w:rPr>
        <w:t>Pre</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 xml:space="preserve">ul total al contractului este stabilit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 func</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ie de necesit</w:t>
      </w:r>
      <w:r>
        <w:rPr>
          <w:rFonts w:hint="default" w:ascii="Verdana" w:hAnsi="Verdana" w:eastAsia="Times New Roman" w:cs="Verdana"/>
          <w:sz w:val="22"/>
          <w:szCs w:val="22"/>
          <w:highlight w:val="none"/>
          <w:lang w:val="ro-RO"/>
        </w:rPr>
        <w:t>ăț</w:t>
      </w:r>
      <w:r>
        <w:rPr>
          <w:rFonts w:hint="default" w:ascii="Verdana" w:hAnsi="Verdana" w:eastAsia="Times New Roman" w:cs="Verdana"/>
          <w:sz w:val="22"/>
          <w:szCs w:val="22"/>
          <w:highlight w:val="none"/>
        </w:rPr>
        <w:t xml:space="preserve">i </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 xml:space="preserve">i de fondurile bugetare alocate, dar nu </w:t>
      </w:r>
      <w:r>
        <w:rPr>
          <w:rFonts w:hint="default" w:ascii="Verdana" w:hAnsi="Verdana" w:eastAsia="Times New Roman" w:cs="Verdana"/>
          <w:sz w:val="22"/>
          <w:szCs w:val="22"/>
          <w:highlight w:val="none"/>
          <w:lang w:val="ro-RO"/>
        </w:rPr>
        <w:t>va depăși</w:t>
      </w:r>
      <w:r>
        <w:rPr>
          <w:rFonts w:hint="default" w:ascii="Verdana" w:hAnsi="Verdana" w:eastAsia="Times New Roman" w:cs="Verdana"/>
          <w:sz w:val="22"/>
          <w:szCs w:val="22"/>
          <w:highlight w:val="none"/>
        </w:rPr>
        <w:t xml:space="preserve"> suma </w:t>
      </w:r>
      <w:r>
        <w:rPr>
          <w:rFonts w:hint="default" w:ascii="Verdana" w:hAnsi="Verdana" w:eastAsia="Times New Roman" w:cs="Verdana"/>
          <w:sz w:val="22"/>
          <w:szCs w:val="22"/>
          <w:highlight w:val="none"/>
          <w:lang w:val="ro-RO"/>
        </w:rPr>
        <w:t xml:space="preserve">maximă </w:t>
      </w:r>
      <w:r>
        <w:rPr>
          <w:rFonts w:hint="default" w:ascii="Verdana" w:hAnsi="Verdana" w:eastAsia="Times New Roman" w:cs="Verdana"/>
          <w:sz w:val="22"/>
          <w:szCs w:val="22"/>
          <w:highlight w:val="none"/>
        </w:rPr>
        <w:t xml:space="preserve">de </w:t>
      </w:r>
      <w:r>
        <w:rPr>
          <w:rFonts w:hint="default" w:ascii="Verdana" w:hAnsi="Verdana" w:eastAsia="Times New Roman" w:cs="Verdana"/>
          <w:b/>
          <w:bCs/>
          <w:sz w:val="22"/>
          <w:szCs w:val="22"/>
          <w:highlight w:val="none"/>
          <w:lang w:val="ro-RO"/>
        </w:rPr>
        <w:t>_______________</w:t>
      </w:r>
      <w:r>
        <w:rPr>
          <w:rFonts w:hint="default" w:ascii="Verdana" w:hAnsi="Verdana" w:eastAsia="Times New Roman" w:cs="Verdana"/>
          <w:sz w:val="22"/>
          <w:szCs w:val="22"/>
          <w:highlight w:val="none"/>
          <w:lang w:val="ro-RO"/>
        </w:rPr>
        <w:t>lei</w:t>
      </w:r>
      <w:r>
        <w:rPr>
          <w:rFonts w:hint="default" w:ascii="Verdana" w:hAnsi="Verdana" w:eastAsia="Times New Roman" w:cs="Verdana"/>
          <w:sz w:val="22"/>
          <w:szCs w:val="22"/>
          <w:highlight w:val="none"/>
        </w:rPr>
        <w:t xml:space="preserve"> f</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r</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TVA, pentru </w:t>
      </w:r>
      <w:r>
        <w:rPr>
          <w:rFonts w:hint="default" w:ascii="Verdana" w:hAnsi="Verdana" w:eastAsia="Times New Roman" w:cs="Verdana"/>
          <w:sz w:val="22"/>
          <w:szCs w:val="22"/>
          <w:highlight w:val="none"/>
          <w:lang w:val="ro-RO"/>
        </w:rPr>
        <w:t>12 luni.</w:t>
      </w:r>
    </w:p>
    <w:p>
      <w:pPr>
        <w:spacing w:line="1" w:lineRule="exact"/>
        <w:jc w:val="both"/>
        <w:rPr>
          <w:rFonts w:hint="default" w:ascii="Verdana" w:hAnsi="Verdana" w:eastAsia="Times New Roman" w:cs="Verdana"/>
          <w:sz w:val="22"/>
          <w:szCs w:val="22"/>
          <w:highlight w:val="none"/>
        </w:rPr>
      </w:pPr>
    </w:p>
    <w:p>
      <w:pPr>
        <w:numPr>
          <w:ilvl w:val="0"/>
          <w:numId w:val="0"/>
        </w:numPr>
        <w:tabs>
          <w:tab w:val="left" w:pos="460"/>
        </w:tabs>
        <w:spacing w:line="238" w:lineRule="auto"/>
        <w:ind w:left="8" w:leftChars="0"/>
        <w:jc w:val="both"/>
        <w:rPr>
          <w:rFonts w:hint="default" w:ascii="Verdana" w:hAnsi="Verdana" w:eastAsia="Times New Roman" w:cs="Verdana"/>
          <w:sz w:val="22"/>
          <w:szCs w:val="22"/>
          <w:highlight w:val="none"/>
          <w:lang w:val="ro-RO"/>
        </w:rPr>
      </w:pPr>
      <w:r>
        <w:rPr>
          <w:rFonts w:hint="default" w:ascii="Verdana" w:hAnsi="Verdana" w:eastAsia="Times New Roman" w:cs="Verdana"/>
          <w:b/>
          <w:bCs/>
          <w:sz w:val="22"/>
          <w:szCs w:val="22"/>
          <w:highlight w:val="none"/>
          <w:lang w:val="ro-RO"/>
        </w:rPr>
        <w:t>2.2.</w:t>
      </w:r>
      <w:r>
        <w:rPr>
          <w:rFonts w:hint="default" w:ascii="Verdana" w:hAnsi="Verdana" w:eastAsia="Times New Roman" w:cs="Verdana"/>
          <w:sz w:val="22"/>
          <w:szCs w:val="22"/>
          <w:highlight w:val="none"/>
          <w:lang w:val="ro-RO"/>
        </w:rPr>
        <w:t xml:space="preserve"> </w:t>
      </w:r>
      <w:r>
        <w:rPr>
          <w:rFonts w:hint="default" w:ascii="Verdana" w:hAnsi="Verdana" w:eastAsia="Times New Roman" w:cs="Verdana"/>
          <w:sz w:val="22"/>
          <w:szCs w:val="22"/>
          <w:highlight w:val="none"/>
        </w:rPr>
        <w:t>Tarifele sunt prev</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zute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 oferta financiar</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w:t>
      </w:r>
      <w:r>
        <w:rPr>
          <w:rFonts w:hint="default" w:ascii="Verdana" w:hAnsi="Verdana" w:eastAsia="Times New Roman" w:cs="Verdana"/>
          <w:sz w:val="22"/>
          <w:szCs w:val="22"/>
          <w:highlight w:val="none"/>
          <w:lang w:val="ro-RO"/>
        </w:rPr>
        <w:t xml:space="preserve">ce constituie parte integrantă </w:t>
      </w:r>
      <w:r>
        <w:rPr>
          <w:rFonts w:hint="default" w:ascii="Verdana" w:hAnsi="Verdana" w:eastAsia="Times New Roman" w:cs="Verdana"/>
          <w:sz w:val="22"/>
          <w:szCs w:val="22"/>
          <w:highlight w:val="none"/>
        </w:rPr>
        <w:t>a prezentul</w:t>
      </w:r>
      <w:r>
        <w:rPr>
          <w:rFonts w:hint="default" w:ascii="Verdana" w:hAnsi="Verdana" w:eastAsia="Times New Roman" w:cs="Verdana"/>
          <w:sz w:val="22"/>
          <w:szCs w:val="22"/>
          <w:highlight w:val="none"/>
          <w:lang w:val="ro-RO"/>
        </w:rPr>
        <w:t>ui</w:t>
      </w:r>
      <w:r>
        <w:rPr>
          <w:rFonts w:hint="default" w:ascii="Verdana" w:hAnsi="Verdana" w:eastAsia="Times New Roman" w:cs="Verdana"/>
          <w:sz w:val="22"/>
          <w:szCs w:val="22"/>
          <w:highlight w:val="none"/>
        </w:rPr>
        <w:t xml:space="preserve"> contract</w:t>
      </w:r>
      <w:r>
        <w:rPr>
          <w:rFonts w:hint="default" w:ascii="Verdana" w:hAnsi="Verdana" w:eastAsia="Times New Roman" w:cs="Verdana"/>
          <w:sz w:val="22"/>
          <w:szCs w:val="22"/>
          <w:highlight w:val="none"/>
          <w:lang w:val="ro-RO"/>
        </w:rPr>
        <w:t>, după cum urmează:</w:t>
      </w:r>
    </w:p>
    <w:p>
      <w:pPr>
        <w:numPr>
          <w:ilvl w:val="0"/>
          <w:numId w:val="0"/>
        </w:numPr>
        <w:tabs>
          <w:tab w:val="left" w:pos="460"/>
        </w:tabs>
        <w:spacing w:line="238" w:lineRule="auto"/>
        <w:ind w:left="8" w:leftChars="0"/>
        <w:jc w:val="both"/>
        <w:rPr>
          <w:rFonts w:hint="default" w:ascii="Verdana" w:hAnsi="Verdana" w:eastAsia="Times New Roman" w:cs="Verdana"/>
          <w:sz w:val="22"/>
          <w:szCs w:val="22"/>
          <w:highlight w:val="none"/>
          <w:lang w:val="ro-RO"/>
        </w:rPr>
      </w:pPr>
    </w:p>
    <w:p>
      <w:pPr>
        <w:numPr>
          <w:ilvl w:val="0"/>
          <w:numId w:val="0"/>
        </w:numPr>
        <w:tabs>
          <w:tab w:val="left" w:pos="460"/>
        </w:tabs>
        <w:spacing w:line="238" w:lineRule="auto"/>
        <w:ind w:left="8" w:leftChars="0"/>
        <w:jc w:val="both"/>
        <w:rPr>
          <w:rFonts w:hint="default" w:ascii="Verdana" w:hAnsi="Verdana" w:eastAsia="Times New Roman" w:cs="Verdana"/>
          <w:sz w:val="22"/>
          <w:szCs w:val="22"/>
          <w:highlight w:val="none"/>
          <w:lang w:val="ro-RO"/>
        </w:rPr>
      </w:pPr>
      <w:r>
        <w:rPr>
          <w:rFonts w:hint="default" w:ascii="Verdana" w:hAnsi="Verdana" w:eastAsia="Times New Roman" w:cs="Verdana"/>
          <w:sz w:val="22"/>
          <w:szCs w:val="22"/>
          <w:highlight w:val="none"/>
          <w:lang w:val="ro-RO"/>
        </w:rPr>
        <w:t>a) corespondentă internă neprioritară cu confirmare de primire</w:t>
      </w:r>
    </w:p>
    <w:tbl>
      <w:tblPr>
        <w:tblStyle w:val="5"/>
        <w:tblpPr w:leftFromText="180" w:rightFromText="180" w:vertAnchor="text" w:horzAnchor="page" w:tblpX="2178" w:tblpY="129"/>
        <w:tblOverlap w:val="never"/>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668"/>
        <w:gridCol w:w="2258"/>
        <w:gridCol w:w="2244"/>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r>
              <w:rPr>
                <w:rFonts w:hint="default" w:ascii="Verdana" w:hAnsi="Verdana" w:eastAsia="Times New Roman" w:cs="Verdana"/>
                <w:sz w:val="22"/>
                <w:szCs w:val="22"/>
                <w:highlight w:val="none"/>
                <w:vertAlign w:val="baseline"/>
                <w:lang w:val="ro-RO"/>
              </w:rPr>
              <w:t>Nr. Crt.</w:t>
            </w:r>
          </w:p>
        </w:tc>
        <w:tc>
          <w:tcPr>
            <w:tcW w:w="1668"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r>
              <w:rPr>
                <w:rFonts w:hint="default" w:ascii="Verdana" w:hAnsi="Verdana" w:eastAsia="Times New Roman" w:cs="Verdana"/>
                <w:sz w:val="22"/>
                <w:szCs w:val="22"/>
                <w:highlight w:val="none"/>
                <w:vertAlign w:val="baseline"/>
                <w:lang w:val="ro-RO"/>
              </w:rPr>
              <w:t>Greutate</w:t>
            </w:r>
          </w:p>
        </w:tc>
        <w:tc>
          <w:tcPr>
            <w:tcW w:w="2258"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r>
              <w:rPr>
                <w:rFonts w:hint="default" w:ascii="Verdana" w:hAnsi="Verdana" w:eastAsia="Times New Roman" w:cs="Verdana"/>
                <w:sz w:val="22"/>
                <w:szCs w:val="22"/>
                <w:highlight w:val="none"/>
                <w:vertAlign w:val="baseline"/>
                <w:lang w:val="ro-RO"/>
              </w:rPr>
              <w:t>Cantitate maxim estimată(buc)</w:t>
            </w:r>
          </w:p>
        </w:tc>
        <w:tc>
          <w:tcPr>
            <w:tcW w:w="2244"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r>
              <w:rPr>
                <w:rFonts w:hint="default" w:ascii="Verdana" w:hAnsi="Verdana" w:eastAsia="Times New Roman" w:cs="Verdana"/>
                <w:sz w:val="22"/>
                <w:szCs w:val="22"/>
                <w:highlight w:val="none"/>
                <w:vertAlign w:val="baseline"/>
                <w:lang w:val="ro-RO"/>
              </w:rPr>
              <w:t>Preț unitar lei fără tva</w:t>
            </w:r>
          </w:p>
        </w:tc>
        <w:tc>
          <w:tcPr>
            <w:tcW w:w="2244"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r>
              <w:rPr>
                <w:rFonts w:hint="default" w:ascii="Verdana" w:hAnsi="Verdana" w:eastAsia="Times New Roman" w:cs="Verdana"/>
                <w:sz w:val="22"/>
                <w:szCs w:val="22"/>
                <w:highlight w:val="none"/>
                <w:vertAlign w:val="baseline"/>
                <w:lang w:val="ro-RO"/>
              </w:rPr>
              <w:t>Valoare totală lei fără tva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r>
              <w:rPr>
                <w:rFonts w:hint="default" w:ascii="Verdana" w:hAnsi="Verdana" w:eastAsia="Times New Roman" w:cs="Verdana"/>
                <w:sz w:val="22"/>
                <w:szCs w:val="22"/>
                <w:highlight w:val="none"/>
                <w:vertAlign w:val="baseline"/>
                <w:lang w:val="ro-RO"/>
              </w:rPr>
              <w:t>1.</w:t>
            </w:r>
          </w:p>
        </w:tc>
        <w:tc>
          <w:tcPr>
            <w:tcW w:w="1668"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r>
              <w:rPr>
                <w:rFonts w:hint="default" w:ascii="Verdana" w:hAnsi="Verdana" w:eastAsia="Times New Roman" w:cs="Verdana"/>
                <w:sz w:val="22"/>
                <w:szCs w:val="22"/>
                <w:highlight w:val="none"/>
                <w:vertAlign w:val="baseline"/>
                <w:lang w:val="ro-RO"/>
              </w:rPr>
              <w:t>0-20 g</w:t>
            </w:r>
          </w:p>
        </w:tc>
        <w:tc>
          <w:tcPr>
            <w:tcW w:w="2258"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r>
              <w:rPr>
                <w:rFonts w:hint="default" w:ascii="Verdana" w:hAnsi="Verdana" w:eastAsia="Times New Roman" w:cs="Verdana"/>
                <w:sz w:val="22"/>
                <w:szCs w:val="22"/>
                <w:highlight w:val="none"/>
                <w:vertAlign w:val="baseline"/>
                <w:lang w:val="ro-RO"/>
              </w:rPr>
              <w:t>71.200</w:t>
            </w:r>
          </w:p>
        </w:tc>
        <w:tc>
          <w:tcPr>
            <w:tcW w:w="2244"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p>
        </w:tc>
        <w:tc>
          <w:tcPr>
            <w:tcW w:w="2244"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r>
              <w:rPr>
                <w:rFonts w:hint="default" w:ascii="Verdana" w:hAnsi="Verdana" w:eastAsia="Times New Roman" w:cs="Verdana"/>
                <w:sz w:val="22"/>
                <w:szCs w:val="22"/>
                <w:highlight w:val="none"/>
                <w:vertAlign w:val="baseline"/>
                <w:lang w:val="ro-RO"/>
              </w:rPr>
              <w:t>2.</w:t>
            </w:r>
          </w:p>
        </w:tc>
        <w:tc>
          <w:tcPr>
            <w:tcW w:w="1668"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r>
              <w:rPr>
                <w:rFonts w:hint="default" w:ascii="Verdana" w:hAnsi="Verdana" w:eastAsia="Times New Roman" w:cs="Verdana"/>
                <w:sz w:val="22"/>
                <w:szCs w:val="22"/>
                <w:highlight w:val="none"/>
                <w:vertAlign w:val="baseline"/>
                <w:lang w:val="ro-RO"/>
              </w:rPr>
              <w:t>21-50 g</w:t>
            </w:r>
          </w:p>
        </w:tc>
        <w:tc>
          <w:tcPr>
            <w:tcW w:w="2258"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r>
              <w:rPr>
                <w:rFonts w:hint="default" w:ascii="Verdana" w:hAnsi="Verdana" w:eastAsia="Times New Roman" w:cs="Verdana"/>
                <w:sz w:val="22"/>
                <w:szCs w:val="22"/>
                <w:highlight w:val="none"/>
                <w:vertAlign w:val="baseline"/>
                <w:lang w:val="ro-RO"/>
              </w:rPr>
              <w:t>1.200</w:t>
            </w:r>
          </w:p>
        </w:tc>
        <w:tc>
          <w:tcPr>
            <w:tcW w:w="2244"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p>
        </w:tc>
        <w:tc>
          <w:tcPr>
            <w:tcW w:w="2244"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r>
              <w:rPr>
                <w:rFonts w:hint="default" w:ascii="Verdana" w:hAnsi="Verdana" w:eastAsia="Times New Roman" w:cs="Verdana"/>
                <w:sz w:val="22"/>
                <w:szCs w:val="22"/>
                <w:highlight w:val="none"/>
                <w:vertAlign w:val="baseline"/>
                <w:lang w:val="ro-RO"/>
              </w:rPr>
              <w:t>3.</w:t>
            </w:r>
          </w:p>
        </w:tc>
        <w:tc>
          <w:tcPr>
            <w:tcW w:w="1668"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r>
              <w:rPr>
                <w:rFonts w:hint="default" w:ascii="Verdana" w:hAnsi="Verdana" w:eastAsia="Times New Roman" w:cs="Verdana"/>
                <w:sz w:val="22"/>
                <w:szCs w:val="22"/>
                <w:highlight w:val="none"/>
                <w:vertAlign w:val="baseline"/>
                <w:lang w:val="ro-RO"/>
              </w:rPr>
              <w:t>51-100 g</w:t>
            </w:r>
          </w:p>
        </w:tc>
        <w:tc>
          <w:tcPr>
            <w:tcW w:w="2258"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r>
              <w:rPr>
                <w:rFonts w:hint="default" w:ascii="Verdana" w:hAnsi="Verdana" w:eastAsia="Times New Roman" w:cs="Verdana"/>
                <w:sz w:val="22"/>
                <w:szCs w:val="22"/>
                <w:highlight w:val="none"/>
                <w:vertAlign w:val="baseline"/>
                <w:lang w:val="ro-RO"/>
              </w:rPr>
              <w:t>360</w:t>
            </w:r>
          </w:p>
        </w:tc>
        <w:tc>
          <w:tcPr>
            <w:tcW w:w="2244"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p>
        </w:tc>
        <w:tc>
          <w:tcPr>
            <w:tcW w:w="2244"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r>
              <w:rPr>
                <w:rFonts w:hint="default" w:ascii="Verdana" w:hAnsi="Verdana" w:eastAsia="Times New Roman" w:cs="Verdana"/>
                <w:sz w:val="22"/>
                <w:szCs w:val="22"/>
                <w:highlight w:val="none"/>
                <w:vertAlign w:val="baseline"/>
                <w:lang w:val="ro-RO"/>
              </w:rPr>
              <w:t>4.</w:t>
            </w:r>
          </w:p>
        </w:tc>
        <w:tc>
          <w:tcPr>
            <w:tcW w:w="1668"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r>
              <w:rPr>
                <w:rFonts w:hint="default" w:ascii="Verdana" w:hAnsi="Verdana" w:eastAsia="Times New Roman" w:cs="Verdana"/>
                <w:sz w:val="22"/>
                <w:szCs w:val="22"/>
                <w:highlight w:val="none"/>
                <w:vertAlign w:val="baseline"/>
                <w:lang w:val="ro-RO"/>
              </w:rPr>
              <w:t>101-250 g</w:t>
            </w:r>
          </w:p>
        </w:tc>
        <w:tc>
          <w:tcPr>
            <w:tcW w:w="2258"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r>
              <w:rPr>
                <w:rFonts w:hint="default" w:ascii="Verdana" w:hAnsi="Verdana" w:eastAsia="Times New Roman" w:cs="Verdana"/>
                <w:sz w:val="22"/>
                <w:szCs w:val="22"/>
                <w:highlight w:val="none"/>
                <w:vertAlign w:val="baseline"/>
                <w:lang w:val="ro-RO"/>
              </w:rPr>
              <w:t>240</w:t>
            </w:r>
          </w:p>
        </w:tc>
        <w:tc>
          <w:tcPr>
            <w:tcW w:w="2244"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p>
        </w:tc>
        <w:tc>
          <w:tcPr>
            <w:tcW w:w="2244"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p>
        </w:tc>
      </w:tr>
    </w:tbl>
    <w:p>
      <w:pPr>
        <w:numPr>
          <w:ilvl w:val="0"/>
          <w:numId w:val="0"/>
        </w:numPr>
        <w:tabs>
          <w:tab w:val="left" w:pos="460"/>
        </w:tabs>
        <w:spacing w:line="238" w:lineRule="auto"/>
        <w:ind w:left="8" w:leftChars="0"/>
        <w:jc w:val="both"/>
        <w:rPr>
          <w:rFonts w:hint="default" w:ascii="Verdana" w:hAnsi="Verdana" w:eastAsia="Times New Roman" w:cs="Verdana"/>
          <w:sz w:val="22"/>
          <w:szCs w:val="22"/>
          <w:highlight w:val="none"/>
          <w:lang w:val="ro-RO"/>
        </w:rPr>
      </w:pPr>
    </w:p>
    <w:p>
      <w:pPr>
        <w:numPr>
          <w:ilvl w:val="0"/>
          <w:numId w:val="0"/>
        </w:numPr>
        <w:spacing w:line="239" w:lineRule="auto"/>
        <w:jc w:val="both"/>
        <w:rPr>
          <w:rFonts w:hint="default" w:ascii="Verdana" w:hAnsi="Verdana" w:eastAsia="Times New Roman" w:cs="Verdana"/>
          <w:b w:val="0"/>
          <w:bCs w:val="0"/>
          <w:sz w:val="22"/>
          <w:szCs w:val="22"/>
          <w:highlight w:val="none"/>
          <w:lang w:val="ro-RO"/>
        </w:rPr>
      </w:pPr>
      <w:r>
        <w:rPr>
          <w:rFonts w:hint="default" w:ascii="Verdana" w:hAnsi="Verdana" w:eastAsia="Times New Roman" w:cs="Verdana"/>
          <w:b w:val="0"/>
          <w:bCs w:val="0"/>
          <w:sz w:val="22"/>
          <w:szCs w:val="22"/>
          <w:highlight w:val="none"/>
          <w:lang w:val="ro-RO"/>
        </w:rPr>
        <w:t>b) trimiteri poștale prioritare cu confirmare de primire pentru plicuri cu documente</w:t>
      </w:r>
    </w:p>
    <w:tbl>
      <w:tblPr>
        <w:tblStyle w:val="5"/>
        <w:tblpPr w:leftFromText="180" w:rightFromText="180" w:vertAnchor="text" w:horzAnchor="page" w:tblpX="2178" w:tblpY="129"/>
        <w:tblOverlap w:val="never"/>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668"/>
        <w:gridCol w:w="2258"/>
        <w:gridCol w:w="2244"/>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r>
              <w:rPr>
                <w:rFonts w:hint="default" w:ascii="Verdana" w:hAnsi="Verdana" w:eastAsia="Times New Roman" w:cs="Verdana"/>
                <w:sz w:val="22"/>
                <w:szCs w:val="22"/>
                <w:highlight w:val="none"/>
                <w:vertAlign w:val="baseline"/>
                <w:lang w:val="ro-RO"/>
              </w:rPr>
              <w:t>Nr. Crt.</w:t>
            </w:r>
          </w:p>
        </w:tc>
        <w:tc>
          <w:tcPr>
            <w:tcW w:w="1668"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r>
              <w:rPr>
                <w:rFonts w:hint="default" w:ascii="Verdana" w:hAnsi="Verdana" w:eastAsia="Times New Roman" w:cs="Verdana"/>
                <w:sz w:val="22"/>
                <w:szCs w:val="22"/>
                <w:highlight w:val="none"/>
                <w:vertAlign w:val="baseline"/>
                <w:lang w:val="ro-RO"/>
              </w:rPr>
              <w:t>Greutate</w:t>
            </w:r>
          </w:p>
        </w:tc>
        <w:tc>
          <w:tcPr>
            <w:tcW w:w="2258"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r>
              <w:rPr>
                <w:rFonts w:hint="default" w:ascii="Verdana" w:hAnsi="Verdana" w:eastAsia="Times New Roman" w:cs="Verdana"/>
                <w:sz w:val="22"/>
                <w:szCs w:val="22"/>
                <w:highlight w:val="none"/>
                <w:vertAlign w:val="baseline"/>
                <w:lang w:val="ro-RO"/>
              </w:rPr>
              <w:t>Cantitate maxim estimată(buc)</w:t>
            </w:r>
          </w:p>
        </w:tc>
        <w:tc>
          <w:tcPr>
            <w:tcW w:w="2244"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r>
              <w:rPr>
                <w:rFonts w:hint="default" w:ascii="Verdana" w:hAnsi="Verdana" w:eastAsia="Times New Roman" w:cs="Verdana"/>
                <w:sz w:val="22"/>
                <w:szCs w:val="22"/>
                <w:highlight w:val="none"/>
                <w:vertAlign w:val="baseline"/>
                <w:lang w:val="ro-RO"/>
              </w:rPr>
              <w:t>Preț unitar lei fără tva</w:t>
            </w:r>
          </w:p>
        </w:tc>
        <w:tc>
          <w:tcPr>
            <w:tcW w:w="2244"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r>
              <w:rPr>
                <w:rFonts w:hint="default" w:ascii="Verdana" w:hAnsi="Verdana" w:eastAsia="Times New Roman" w:cs="Verdana"/>
                <w:sz w:val="22"/>
                <w:szCs w:val="22"/>
                <w:highlight w:val="none"/>
                <w:vertAlign w:val="baseline"/>
                <w:lang w:val="ro-RO"/>
              </w:rPr>
              <w:t>Valoare totală lei fără tva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r>
              <w:rPr>
                <w:rFonts w:hint="default" w:ascii="Verdana" w:hAnsi="Verdana" w:eastAsia="Times New Roman" w:cs="Verdana"/>
                <w:sz w:val="22"/>
                <w:szCs w:val="22"/>
                <w:highlight w:val="none"/>
                <w:vertAlign w:val="baseline"/>
                <w:lang w:val="ro-RO"/>
              </w:rPr>
              <w:t>1.</w:t>
            </w:r>
          </w:p>
        </w:tc>
        <w:tc>
          <w:tcPr>
            <w:tcW w:w="1668"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r>
              <w:rPr>
                <w:rFonts w:hint="default" w:ascii="Verdana" w:hAnsi="Verdana" w:eastAsia="Times New Roman" w:cs="Verdana"/>
                <w:sz w:val="22"/>
                <w:szCs w:val="22"/>
                <w:highlight w:val="none"/>
                <w:vertAlign w:val="baseline"/>
                <w:lang w:val="ro-RO"/>
              </w:rPr>
              <w:t>Până la 100 g</w:t>
            </w:r>
          </w:p>
        </w:tc>
        <w:tc>
          <w:tcPr>
            <w:tcW w:w="2258"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r>
              <w:rPr>
                <w:rFonts w:hint="default" w:ascii="Verdana" w:hAnsi="Verdana" w:eastAsia="Times New Roman" w:cs="Verdana"/>
                <w:sz w:val="22"/>
                <w:szCs w:val="22"/>
                <w:highlight w:val="none"/>
                <w:vertAlign w:val="baseline"/>
                <w:lang w:val="ro-RO"/>
              </w:rPr>
              <w:t>240</w:t>
            </w:r>
          </w:p>
        </w:tc>
        <w:tc>
          <w:tcPr>
            <w:tcW w:w="2244"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p>
        </w:tc>
        <w:tc>
          <w:tcPr>
            <w:tcW w:w="2244" w:type="dxa"/>
          </w:tcPr>
          <w:p>
            <w:pPr>
              <w:widowControl w:val="0"/>
              <w:numPr>
                <w:ilvl w:val="0"/>
                <w:numId w:val="0"/>
              </w:numPr>
              <w:tabs>
                <w:tab w:val="left" w:pos="460"/>
              </w:tabs>
              <w:spacing w:line="238" w:lineRule="auto"/>
              <w:jc w:val="both"/>
              <w:rPr>
                <w:rFonts w:hint="default" w:ascii="Verdana" w:hAnsi="Verdana" w:eastAsia="Times New Roman" w:cs="Verdana"/>
                <w:sz w:val="22"/>
                <w:szCs w:val="22"/>
                <w:highlight w:val="none"/>
                <w:vertAlign w:val="baseline"/>
                <w:lang w:val="ro-RO"/>
              </w:rPr>
            </w:pPr>
          </w:p>
        </w:tc>
      </w:tr>
    </w:tbl>
    <w:p>
      <w:pPr>
        <w:numPr>
          <w:ilvl w:val="0"/>
          <w:numId w:val="0"/>
        </w:numPr>
        <w:spacing w:line="239" w:lineRule="auto"/>
        <w:jc w:val="both"/>
        <w:rPr>
          <w:rFonts w:hint="default" w:ascii="Verdana" w:hAnsi="Verdana" w:eastAsia="Times New Roman" w:cs="Verdana"/>
          <w:b w:val="0"/>
          <w:bCs w:val="0"/>
          <w:sz w:val="22"/>
          <w:szCs w:val="22"/>
          <w:highlight w:val="none"/>
          <w:lang w:val="ro-RO"/>
        </w:rPr>
      </w:pPr>
    </w:p>
    <w:p>
      <w:pPr>
        <w:numPr>
          <w:ilvl w:val="0"/>
          <w:numId w:val="0"/>
        </w:numPr>
        <w:spacing w:line="239" w:lineRule="auto"/>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lang w:val="ro-RO"/>
        </w:rPr>
        <w:t>2.3.</w:t>
      </w:r>
      <w:r>
        <w:rPr>
          <w:rFonts w:hint="default" w:ascii="Verdana" w:hAnsi="Verdana" w:eastAsia="Times New Roman" w:cs="Verdana"/>
          <w:sz w:val="22"/>
          <w:szCs w:val="22"/>
          <w:highlight w:val="none"/>
          <w:lang w:val="ro-RO"/>
        </w:rPr>
        <w:t xml:space="preserve"> Prețurile ofertate, precum și tipurile de tarife specificate, nu se actualizează și sunt ferme pe toata perioada de derulare a contractului.</w:t>
      </w:r>
    </w:p>
    <w:p>
      <w:pPr>
        <w:spacing w:line="239" w:lineRule="auto"/>
        <w:jc w:val="both"/>
        <w:rPr>
          <w:rFonts w:hint="default" w:ascii="Verdana" w:hAnsi="Verdana" w:eastAsia="Times New Roman" w:cs="Verdana"/>
          <w:b/>
          <w:sz w:val="22"/>
          <w:szCs w:val="22"/>
          <w:highlight w:val="none"/>
        </w:rPr>
      </w:pPr>
      <w:r>
        <w:rPr>
          <w:rFonts w:hint="default" w:ascii="Verdana" w:hAnsi="Verdana" w:eastAsia="Times New Roman" w:cs="Verdana"/>
          <w:b/>
          <w:sz w:val="22"/>
          <w:szCs w:val="22"/>
          <w:highlight w:val="none"/>
        </w:rPr>
        <w:t xml:space="preserve"> </w:t>
      </w:r>
    </w:p>
    <w:p>
      <w:pPr>
        <w:spacing w:line="239" w:lineRule="auto"/>
        <w:jc w:val="both"/>
        <w:rPr>
          <w:rFonts w:hint="default" w:ascii="Verdana" w:hAnsi="Verdana" w:eastAsia="Times New Roman" w:cs="Verdana"/>
          <w:b/>
          <w:sz w:val="22"/>
          <w:szCs w:val="22"/>
          <w:highlight w:val="yellow"/>
        </w:rPr>
      </w:pPr>
    </w:p>
    <w:p>
      <w:pPr>
        <w:spacing w:line="239" w:lineRule="auto"/>
        <w:jc w:val="both"/>
        <w:rPr>
          <w:rFonts w:hint="default" w:ascii="Verdana" w:hAnsi="Verdana" w:eastAsia="Times New Roman" w:cs="Verdana"/>
          <w:i/>
          <w:iCs/>
          <w:sz w:val="22"/>
          <w:szCs w:val="22"/>
          <w:highlight w:val="none"/>
          <w:u w:val="single"/>
          <w:lang w:val="ro-RO"/>
        </w:rPr>
      </w:pPr>
      <w:r>
        <w:rPr>
          <w:rFonts w:hint="default" w:ascii="Verdana" w:hAnsi="Verdana" w:eastAsia="Times New Roman" w:cs="Verdana"/>
          <w:b/>
          <w:i/>
          <w:iCs/>
          <w:sz w:val="22"/>
          <w:szCs w:val="22"/>
          <w:highlight w:val="none"/>
          <w:u w:val="single"/>
          <w:lang w:val="ro-RO"/>
        </w:rPr>
        <w:t>Art. 3. M</w:t>
      </w:r>
      <w:r>
        <w:rPr>
          <w:rFonts w:hint="default" w:ascii="Verdana" w:hAnsi="Verdana" w:eastAsia="Times New Roman" w:cs="Verdana"/>
          <w:b/>
          <w:i/>
          <w:iCs/>
          <w:sz w:val="22"/>
          <w:szCs w:val="22"/>
          <w:highlight w:val="none"/>
          <w:u w:val="single"/>
        </w:rPr>
        <w:t xml:space="preserve">odalităţi de </w:t>
      </w:r>
      <w:r>
        <w:rPr>
          <w:rFonts w:hint="default" w:ascii="Verdana" w:hAnsi="Verdana" w:eastAsia="Times New Roman" w:cs="Verdana"/>
          <w:b/>
          <w:i/>
          <w:iCs/>
          <w:sz w:val="22"/>
          <w:szCs w:val="22"/>
          <w:highlight w:val="none"/>
          <w:u w:val="single"/>
          <w:lang w:val="ro-RO"/>
        </w:rPr>
        <w:t xml:space="preserve">facturare și </w:t>
      </w:r>
      <w:r>
        <w:rPr>
          <w:rFonts w:hint="default" w:ascii="Verdana" w:hAnsi="Verdana" w:eastAsia="Times New Roman" w:cs="Verdana"/>
          <w:b/>
          <w:i/>
          <w:iCs/>
          <w:sz w:val="22"/>
          <w:szCs w:val="22"/>
          <w:highlight w:val="none"/>
          <w:u w:val="single"/>
        </w:rPr>
        <w:t>plată</w:t>
      </w:r>
    </w:p>
    <w:p>
      <w:pPr>
        <w:numPr>
          <w:ilvl w:val="0"/>
          <w:numId w:val="0"/>
        </w:numPr>
        <w:tabs>
          <w:tab w:val="left" w:pos="391"/>
        </w:tabs>
        <w:spacing w:line="235" w:lineRule="auto"/>
        <w:jc w:val="both"/>
        <w:rPr>
          <w:rFonts w:hint="default" w:ascii="Verdana" w:hAnsi="Verdana" w:eastAsia="Times New Roman" w:cs="Verdana"/>
          <w:sz w:val="22"/>
          <w:szCs w:val="22"/>
          <w:highlight w:val="none"/>
        </w:rPr>
      </w:pPr>
      <w:r>
        <w:rPr>
          <w:rFonts w:hint="default" w:ascii="Verdana" w:hAnsi="Verdana" w:eastAsia="Times New Roman" w:cs="Verdana"/>
          <w:sz w:val="22"/>
          <w:szCs w:val="22"/>
          <w:highlight w:val="none"/>
        </w:rPr>
        <w:t xml:space="preserve">Facturile vor fi emise lunar </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 xml:space="preserve">i vor fi decontate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 xml:space="preserve">n maxim </w:t>
      </w:r>
      <w:r>
        <w:rPr>
          <w:rFonts w:hint="default" w:ascii="Verdana" w:hAnsi="Verdana" w:eastAsia="Times New Roman" w:cs="Verdana"/>
          <w:sz w:val="22"/>
          <w:szCs w:val="22"/>
          <w:highlight w:val="none"/>
          <w:lang w:val="ro-RO"/>
        </w:rPr>
        <w:t>30</w:t>
      </w:r>
      <w:r>
        <w:rPr>
          <w:rFonts w:hint="default" w:ascii="Verdana" w:hAnsi="Verdana" w:eastAsia="Times New Roman" w:cs="Verdana"/>
          <w:sz w:val="22"/>
          <w:szCs w:val="22"/>
          <w:highlight w:val="none"/>
        </w:rPr>
        <w:t xml:space="preserve"> zile de la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 xml:space="preserve">nregistrarea lor la sediul </w:t>
      </w:r>
      <w:r>
        <w:rPr>
          <w:rFonts w:hint="default" w:ascii="Verdana" w:hAnsi="Verdana" w:eastAsia="Times New Roman" w:cs="Verdana"/>
          <w:sz w:val="22"/>
          <w:szCs w:val="22"/>
          <w:highlight w:val="none"/>
          <w:lang w:val="ro-RO"/>
        </w:rPr>
        <w:t>B</w:t>
      </w:r>
      <w:r>
        <w:rPr>
          <w:rFonts w:hint="default" w:ascii="Verdana" w:hAnsi="Verdana" w:eastAsia="Times New Roman" w:cs="Verdana"/>
          <w:sz w:val="22"/>
          <w:szCs w:val="22"/>
          <w:highlight w:val="none"/>
        </w:rPr>
        <w:t xml:space="preserve">eneficiarului </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i acceptate la plat</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de Beneficiar, pe baza unei situa</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ii centralizatoare pentru perioada facturat</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 func</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ie de aloca</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iile bugetare aprobate.</w:t>
      </w:r>
    </w:p>
    <w:p>
      <w:pPr>
        <w:spacing w:line="390" w:lineRule="exact"/>
        <w:jc w:val="both"/>
        <w:rPr>
          <w:rFonts w:hint="default" w:ascii="Verdana" w:hAnsi="Verdana" w:eastAsia="Times New Roman" w:cs="Verdana"/>
          <w:b/>
          <w:sz w:val="22"/>
          <w:szCs w:val="22"/>
          <w:highlight w:val="yellow"/>
        </w:rPr>
      </w:pPr>
    </w:p>
    <w:p>
      <w:pPr>
        <w:spacing w:line="0" w:lineRule="atLeast"/>
        <w:jc w:val="both"/>
        <w:rPr>
          <w:rFonts w:hint="default" w:ascii="Verdana" w:hAnsi="Verdana" w:eastAsia="Times New Roman" w:cs="Verdana"/>
          <w:b/>
          <w:i/>
          <w:iCs/>
          <w:sz w:val="22"/>
          <w:szCs w:val="22"/>
          <w:highlight w:val="none"/>
          <w:u w:val="single"/>
        </w:rPr>
      </w:pPr>
      <w:r>
        <w:rPr>
          <w:rFonts w:hint="default" w:ascii="Verdana" w:hAnsi="Verdana" w:eastAsia="Times New Roman" w:cs="Verdana"/>
          <w:b/>
          <w:i/>
          <w:iCs/>
          <w:sz w:val="22"/>
          <w:szCs w:val="22"/>
          <w:highlight w:val="none"/>
          <w:u w:val="single"/>
          <w:lang w:val="ro-RO"/>
        </w:rPr>
        <w:t xml:space="preserve">Art.4. </w:t>
      </w:r>
      <w:r>
        <w:rPr>
          <w:rFonts w:hint="default" w:ascii="Verdana" w:hAnsi="Verdana" w:eastAsia="Times New Roman" w:cs="Verdana"/>
          <w:b/>
          <w:i/>
          <w:iCs/>
          <w:sz w:val="22"/>
          <w:szCs w:val="22"/>
          <w:highlight w:val="none"/>
          <w:u w:val="single"/>
        </w:rPr>
        <w:t xml:space="preserve">Durata </w:t>
      </w:r>
      <w:r>
        <w:rPr>
          <w:rFonts w:hint="default" w:ascii="Verdana" w:hAnsi="Verdana" w:eastAsia="Times New Roman" w:cs="Verdana"/>
          <w:b/>
          <w:i/>
          <w:iCs/>
          <w:sz w:val="22"/>
          <w:szCs w:val="22"/>
          <w:highlight w:val="none"/>
          <w:u w:val="single"/>
          <w:lang w:val="ro-RO"/>
        </w:rPr>
        <w:t>c</w:t>
      </w:r>
      <w:r>
        <w:rPr>
          <w:rFonts w:hint="default" w:ascii="Verdana" w:hAnsi="Verdana" w:eastAsia="Times New Roman" w:cs="Verdana"/>
          <w:b/>
          <w:i/>
          <w:iCs/>
          <w:sz w:val="22"/>
          <w:szCs w:val="22"/>
          <w:highlight w:val="none"/>
          <w:u w:val="single"/>
        </w:rPr>
        <w:t>ontractului</w:t>
      </w:r>
    </w:p>
    <w:p>
      <w:pPr>
        <w:spacing w:line="306" w:lineRule="exact"/>
        <w:jc w:val="both"/>
        <w:rPr>
          <w:rFonts w:hint="default" w:ascii="Verdana" w:hAnsi="Verdana" w:eastAsia="Times New Roman" w:cs="Verdana"/>
          <w:sz w:val="22"/>
          <w:szCs w:val="22"/>
          <w:highlight w:val="none"/>
          <w:lang w:val="ro-RO"/>
        </w:rPr>
      </w:pPr>
      <w:r>
        <w:rPr>
          <w:rFonts w:hint="default" w:ascii="Verdana" w:hAnsi="Verdana" w:eastAsia="Times New Roman" w:cs="Verdana"/>
          <w:sz w:val="22"/>
          <w:szCs w:val="22"/>
          <w:highlight w:val="none"/>
          <w:lang w:val="ro-RO"/>
        </w:rPr>
        <w:t>Prezentul contractul intră în vigoare la data semnării de către ambele părți și este valabil timp de 12 luni, respectiv până la data de _______________________.</w:t>
      </w:r>
    </w:p>
    <w:p>
      <w:pPr>
        <w:spacing w:line="20" w:lineRule="exact"/>
        <w:jc w:val="both"/>
        <w:rPr>
          <w:rFonts w:hint="default" w:ascii="Verdana" w:hAnsi="Verdana" w:eastAsia="Times New Roman" w:cs="Verdana"/>
          <w:sz w:val="22"/>
          <w:szCs w:val="22"/>
          <w:highlight w:val="yellow"/>
        </w:rPr>
      </w:pPr>
    </w:p>
    <w:p>
      <w:pPr>
        <w:spacing w:line="325" w:lineRule="exact"/>
        <w:jc w:val="both"/>
        <w:rPr>
          <w:rFonts w:hint="default" w:ascii="Verdana" w:hAnsi="Verdana" w:eastAsia="Times New Roman" w:cs="Verdana"/>
          <w:sz w:val="22"/>
          <w:szCs w:val="22"/>
          <w:highlight w:val="yellow"/>
        </w:rPr>
      </w:pPr>
    </w:p>
    <w:p>
      <w:pPr>
        <w:spacing w:line="1" w:lineRule="exact"/>
        <w:jc w:val="both"/>
        <w:rPr>
          <w:rFonts w:hint="default" w:ascii="Verdana" w:hAnsi="Verdana" w:eastAsia="Times New Roman" w:cs="Verdana"/>
          <w:sz w:val="22"/>
          <w:szCs w:val="22"/>
          <w:highlight w:val="yellow"/>
        </w:rPr>
      </w:pPr>
    </w:p>
    <w:p>
      <w:pPr>
        <w:spacing w:line="0" w:lineRule="atLeast"/>
        <w:jc w:val="both"/>
        <w:rPr>
          <w:rFonts w:hint="default" w:ascii="Verdana" w:hAnsi="Verdana" w:eastAsia="Times New Roman" w:cs="Verdana"/>
          <w:b/>
          <w:i/>
          <w:iCs/>
          <w:sz w:val="22"/>
          <w:szCs w:val="22"/>
          <w:highlight w:val="none"/>
          <w:u w:val="single"/>
        </w:rPr>
      </w:pPr>
      <w:r>
        <w:rPr>
          <w:rFonts w:hint="default" w:ascii="Verdana" w:hAnsi="Verdana" w:eastAsia="Times New Roman" w:cs="Verdana"/>
          <w:b/>
          <w:i/>
          <w:iCs/>
          <w:sz w:val="22"/>
          <w:szCs w:val="22"/>
          <w:highlight w:val="none"/>
          <w:u w:val="single"/>
          <w:lang w:val="ro-RO"/>
        </w:rPr>
        <w:t>Art. 5</w:t>
      </w:r>
      <w:r>
        <w:rPr>
          <w:rFonts w:hint="default" w:ascii="Verdana" w:hAnsi="Verdana" w:eastAsia="Times New Roman" w:cs="Verdana"/>
          <w:b/>
          <w:i/>
          <w:iCs/>
          <w:sz w:val="22"/>
          <w:szCs w:val="22"/>
          <w:highlight w:val="none"/>
          <w:u w:val="single"/>
        </w:rPr>
        <w:t>. Obligaţiile Prestatorului</w:t>
      </w:r>
    </w:p>
    <w:p>
      <w:pPr>
        <w:spacing w:line="13" w:lineRule="exact"/>
        <w:jc w:val="both"/>
        <w:rPr>
          <w:rFonts w:hint="default" w:ascii="Verdana" w:hAnsi="Verdana" w:eastAsia="Times New Roman" w:cs="Verdana"/>
          <w:sz w:val="22"/>
          <w:szCs w:val="22"/>
          <w:highlight w:val="none"/>
        </w:rPr>
      </w:pPr>
    </w:p>
    <w:p>
      <w:pPr>
        <w:numPr>
          <w:ilvl w:val="0"/>
          <w:numId w:val="0"/>
        </w:numPr>
        <w:tabs>
          <w:tab w:val="left" w:pos="429"/>
        </w:tabs>
        <w:spacing w:line="234" w:lineRule="auto"/>
        <w:ind w:right="20" w:rightChars="0"/>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lang w:val="ro-RO"/>
        </w:rPr>
        <w:t>5.1.</w:t>
      </w:r>
      <w:r>
        <w:rPr>
          <w:rFonts w:hint="default" w:ascii="Verdana" w:hAnsi="Verdana" w:eastAsia="Times New Roman" w:cs="Verdana"/>
          <w:sz w:val="22"/>
          <w:szCs w:val="22"/>
          <w:highlight w:val="none"/>
          <w:lang w:val="ro-RO"/>
        </w:rPr>
        <w:t xml:space="preserve"> </w:t>
      </w:r>
      <w:r>
        <w:rPr>
          <w:rFonts w:hint="default" w:ascii="Verdana" w:hAnsi="Verdana" w:eastAsia="Times New Roman" w:cs="Verdana"/>
          <w:sz w:val="22"/>
          <w:szCs w:val="22"/>
          <w:highlight w:val="none"/>
        </w:rPr>
        <w:t xml:space="preserve">Prestatorul se obligă să asigure </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i s</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presteze serviciile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 xml:space="preserve">n conformitate cu </w:t>
      </w:r>
      <w:r>
        <w:rPr>
          <w:rFonts w:hint="default" w:ascii="Verdana" w:hAnsi="Verdana" w:eastAsia="Times New Roman" w:cs="Verdana"/>
          <w:sz w:val="22"/>
          <w:szCs w:val="22"/>
          <w:highlight w:val="none"/>
          <w:lang w:val="ro-RO"/>
        </w:rPr>
        <w:t xml:space="preserve">obligațiile asumate prin prezentul contract, cu </w:t>
      </w:r>
      <w:r>
        <w:rPr>
          <w:rFonts w:hint="default" w:ascii="Verdana" w:hAnsi="Verdana" w:eastAsia="Times New Roman" w:cs="Verdana"/>
          <w:sz w:val="22"/>
          <w:szCs w:val="22"/>
          <w:highlight w:val="none"/>
        </w:rPr>
        <w:t xml:space="preserve">prevederile din caietul de sarcini </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 xml:space="preserve">i </w:t>
      </w:r>
      <w:r>
        <w:rPr>
          <w:rFonts w:hint="default" w:ascii="Verdana" w:hAnsi="Verdana" w:eastAsia="Times New Roman" w:cs="Verdana"/>
          <w:sz w:val="22"/>
          <w:szCs w:val="22"/>
          <w:highlight w:val="none"/>
          <w:lang w:val="ro-RO"/>
        </w:rPr>
        <w:t xml:space="preserve">cu </w:t>
      </w:r>
      <w:r>
        <w:rPr>
          <w:rFonts w:hint="default" w:ascii="Verdana" w:hAnsi="Verdana" w:eastAsia="Times New Roman" w:cs="Verdana"/>
          <w:sz w:val="22"/>
          <w:szCs w:val="22"/>
          <w:highlight w:val="none"/>
        </w:rPr>
        <w:t>propunerea tehnic</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anex</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la prezentul contract.</w:t>
      </w:r>
    </w:p>
    <w:p>
      <w:pPr>
        <w:spacing w:line="15" w:lineRule="exact"/>
        <w:jc w:val="both"/>
        <w:rPr>
          <w:rFonts w:hint="default" w:ascii="Verdana" w:hAnsi="Verdana" w:eastAsia="Times New Roman" w:cs="Verdana"/>
          <w:sz w:val="22"/>
          <w:szCs w:val="22"/>
          <w:highlight w:val="yellow"/>
        </w:rPr>
      </w:pPr>
    </w:p>
    <w:p>
      <w:pPr>
        <w:numPr>
          <w:ilvl w:val="0"/>
          <w:numId w:val="0"/>
        </w:numPr>
        <w:tabs>
          <w:tab w:val="left" w:pos="454"/>
        </w:tabs>
        <w:spacing w:line="237" w:lineRule="auto"/>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lang w:val="ro-RO"/>
        </w:rPr>
        <w:t>5.2.</w:t>
      </w:r>
      <w:r>
        <w:rPr>
          <w:rFonts w:hint="default" w:ascii="Verdana" w:hAnsi="Verdana" w:eastAsia="Times New Roman" w:cs="Verdana"/>
          <w:sz w:val="22"/>
          <w:szCs w:val="22"/>
          <w:highlight w:val="none"/>
          <w:lang w:val="ro-RO"/>
        </w:rPr>
        <w:t xml:space="preserve"> </w:t>
      </w:r>
      <w:r>
        <w:rPr>
          <w:rFonts w:hint="default" w:ascii="Verdana" w:hAnsi="Verdana" w:eastAsia="Times New Roman" w:cs="Verdana"/>
          <w:sz w:val="22"/>
          <w:szCs w:val="22"/>
          <w:highlight w:val="none"/>
        </w:rPr>
        <w:t xml:space="preserve">Prestatorul se va prezenta la sediul </w:t>
      </w:r>
      <w:r>
        <w:rPr>
          <w:rFonts w:hint="default" w:ascii="Verdana" w:hAnsi="Verdana" w:eastAsia="Times New Roman" w:cs="Verdana"/>
          <w:sz w:val="22"/>
          <w:szCs w:val="22"/>
          <w:highlight w:val="none"/>
          <w:lang w:val="ro-RO"/>
        </w:rPr>
        <w:t>Serviciului public de asistență socială</w:t>
      </w:r>
      <w:r>
        <w:rPr>
          <w:rFonts w:hint="default" w:ascii="Verdana" w:hAnsi="Verdana" w:eastAsia="Times New Roman" w:cs="Verdana"/>
          <w:sz w:val="22"/>
          <w:szCs w:val="22"/>
          <w:highlight w:val="none"/>
        </w:rPr>
        <w:t xml:space="preserve"> – </w:t>
      </w:r>
      <w:r>
        <w:rPr>
          <w:rFonts w:hint="default" w:ascii="Verdana" w:hAnsi="Verdana" w:eastAsia="Times New Roman" w:cs="Verdana"/>
          <w:sz w:val="22"/>
          <w:szCs w:val="22"/>
          <w:highlight w:val="none"/>
          <w:lang w:val="ro-RO"/>
        </w:rPr>
        <w:t>Biroul Informatizare, registratură și servicii cu publicul,</w:t>
      </w:r>
      <w:r>
        <w:rPr>
          <w:rFonts w:hint="default" w:ascii="Verdana" w:hAnsi="Verdana" w:eastAsia="Times New Roman" w:cs="Verdana"/>
          <w:sz w:val="22"/>
          <w:szCs w:val="22"/>
          <w:highlight w:val="none"/>
        </w:rPr>
        <w:t xml:space="preserve">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 vedere</w:t>
      </w:r>
      <w:r>
        <w:rPr>
          <w:rFonts w:hint="default" w:ascii="Verdana" w:hAnsi="Verdana" w:eastAsia="Times New Roman" w:cs="Verdana"/>
          <w:sz w:val="22"/>
          <w:szCs w:val="22"/>
          <w:highlight w:val="none"/>
          <w:lang w:val="ro-RO"/>
        </w:rPr>
        <w:t>a</w:t>
      </w:r>
      <w:r>
        <w:rPr>
          <w:rFonts w:hint="default" w:ascii="Verdana" w:hAnsi="Verdana" w:eastAsia="Times New Roman" w:cs="Verdana"/>
          <w:sz w:val="22"/>
          <w:szCs w:val="22"/>
          <w:highlight w:val="none"/>
        </w:rPr>
        <w:t xml:space="preserve"> primirii/ridic</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rii </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 xml:space="preserve">i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nregistr</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rii transmiterilor po</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 xml:space="preserve">tale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 xml:space="preserve">n zilele </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 xml:space="preserve">i la orele stabilite, </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i anume de luni p</w:t>
      </w:r>
      <w:r>
        <w:rPr>
          <w:rFonts w:hint="default" w:ascii="Verdana" w:hAnsi="Verdana" w:eastAsia="Times New Roman" w:cs="Verdana"/>
          <w:sz w:val="22"/>
          <w:szCs w:val="22"/>
          <w:highlight w:val="none"/>
          <w:lang w:val="ro-RO"/>
        </w:rPr>
        <w:t>â</w:t>
      </w:r>
      <w:r>
        <w:rPr>
          <w:rFonts w:hint="default" w:ascii="Verdana" w:hAnsi="Verdana" w:eastAsia="Times New Roman" w:cs="Verdana"/>
          <w:sz w:val="22"/>
          <w:szCs w:val="22"/>
          <w:highlight w:val="none"/>
        </w:rPr>
        <w:t>n</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vineri, inclusiv,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 xml:space="preserve">ntre orele 08:00 </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i 16:00</w:t>
      </w:r>
      <w:r>
        <w:rPr>
          <w:rFonts w:hint="default" w:ascii="Verdana" w:hAnsi="Verdana" w:eastAsia="Times New Roman" w:cs="Verdana"/>
          <w:sz w:val="22"/>
          <w:szCs w:val="22"/>
          <w:highlight w:val="none"/>
          <w:lang w:val="ro-RO"/>
        </w:rPr>
        <w:t>.</w:t>
      </w:r>
    </w:p>
    <w:p>
      <w:pPr>
        <w:spacing w:line="16" w:lineRule="exact"/>
        <w:jc w:val="both"/>
        <w:rPr>
          <w:rFonts w:hint="default" w:ascii="Verdana" w:hAnsi="Verdana" w:eastAsia="Times New Roman" w:cs="Verdana"/>
          <w:sz w:val="22"/>
          <w:szCs w:val="22"/>
          <w:highlight w:val="yellow"/>
        </w:rPr>
      </w:pPr>
    </w:p>
    <w:p>
      <w:pPr>
        <w:numPr>
          <w:ilvl w:val="0"/>
          <w:numId w:val="0"/>
        </w:numPr>
        <w:tabs>
          <w:tab w:val="left" w:pos="429"/>
        </w:tabs>
        <w:spacing w:line="235" w:lineRule="auto"/>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lang w:val="ro-RO"/>
        </w:rPr>
        <w:t>5.3.</w:t>
      </w:r>
      <w:r>
        <w:rPr>
          <w:rFonts w:hint="default" w:ascii="Verdana" w:hAnsi="Verdana" w:eastAsia="Times New Roman" w:cs="Verdana"/>
          <w:sz w:val="22"/>
          <w:szCs w:val="22"/>
          <w:highlight w:val="none"/>
          <w:lang w:val="ro-RO"/>
        </w:rPr>
        <w:t xml:space="preserve"> </w:t>
      </w:r>
      <w:r>
        <w:rPr>
          <w:rFonts w:hint="default" w:ascii="Verdana" w:hAnsi="Verdana" w:eastAsia="Times New Roman" w:cs="Verdana"/>
          <w:sz w:val="22"/>
          <w:szCs w:val="22"/>
          <w:highlight w:val="none"/>
        </w:rPr>
        <w:t>Prestatorul se oblig</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s</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asigure distribuirea transmiterilor po</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tale at</w:t>
      </w:r>
      <w:r>
        <w:rPr>
          <w:rFonts w:hint="default" w:ascii="Verdana" w:hAnsi="Verdana" w:eastAsia="Times New Roman" w:cs="Verdana"/>
          <w:sz w:val="22"/>
          <w:szCs w:val="22"/>
          <w:highlight w:val="none"/>
          <w:lang w:val="ro-RO"/>
        </w:rPr>
        <w:t>â</w:t>
      </w:r>
      <w:r>
        <w:rPr>
          <w:rFonts w:hint="default" w:ascii="Verdana" w:hAnsi="Verdana" w:eastAsia="Times New Roman" w:cs="Verdana"/>
          <w:sz w:val="22"/>
          <w:szCs w:val="22"/>
          <w:highlight w:val="none"/>
        </w:rPr>
        <w:t xml:space="preserve">t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 localitate</w:t>
      </w:r>
      <w:r>
        <w:rPr>
          <w:rFonts w:hint="default" w:ascii="Verdana" w:hAnsi="Verdana" w:eastAsia="Times New Roman" w:cs="Verdana"/>
          <w:sz w:val="22"/>
          <w:szCs w:val="22"/>
          <w:highlight w:val="none"/>
          <w:lang w:val="ro-RO"/>
        </w:rPr>
        <w:t xml:space="preserve"> </w:t>
      </w:r>
      <w:r>
        <w:rPr>
          <w:rFonts w:hint="default" w:ascii="Verdana" w:hAnsi="Verdana" w:eastAsia="Times New Roman" w:cs="Verdana"/>
          <w:sz w:val="22"/>
          <w:szCs w:val="22"/>
          <w:highlight w:val="none"/>
        </w:rPr>
        <w:t>(la orice adres</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de pe raza municipiului Constan</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a)</w:t>
      </w:r>
      <w:r>
        <w:rPr>
          <w:rFonts w:hint="default" w:ascii="Verdana" w:hAnsi="Verdana" w:eastAsia="Times New Roman" w:cs="Verdana"/>
          <w:sz w:val="22"/>
          <w:szCs w:val="22"/>
          <w:highlight w:val="none"/>
          <w:lang w:val="ro-RO"/>
        </w:rPr>
        <w:t xml:space="preserve"> cât și în </w:t>
      </w:r>
      <w:r>
        <w:rPr>
          <w:rFonts w:hint="default" w:ascii="Verdana" w:hAnsi="Verdana" w:eastAsia="Times New Roman" w:cs="Verdana"/>
          <w:sz w:val="22"/>
          <w:szCs w:val="22"/>
          <w:highlight w:val="none"/>
        </w:rPr>
        <w:t xml:space="preserve"> </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ar</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 xml:space="preserve">n orice localitate din </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ar</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 termenele maxime specificate;</w:t>
      </w:r>
      <w:r>
        <w:rPr>
          <w:rFonts w:hint="default" w:ascii="Verdana" w:hAnsi="Verdana" w:eastAsia="Times New Roman" w:cs="Verdana"/>
          <w:sz w:val="22"/>
          <w:szCs w:val="22"/>
          <w:highlight w:val="none"/>
          <w:lang w:val="ro-RO"/>
        </w:rPr>
        <w:t xml:space="preserve"> la solicitarea Beneficiarului, va distribui o parte dintre trimiterile poștale în perioada de acordare a pensiilor.</w:t>
      </w:r>
    </w:p>
    <w:p>
      <w:pPr>
        <w:spacing w:line="16" w:lineRule="exact"/>
        <w:jc w:val="both"/>
        <w:rPr>
          <w:rFonts w:hint="default" w:ascii="Verdana" w:hAnsi="Verdana" w:eastAsia="Times New Roman" w:cs="Verdana"/>
          <w:sz w:val="22"/>
          <w:szCs w:val="22"/>
          <w:highlight w:val="none"/>
        </w:rPr>
      </w:pPr>
    </w:p>
    <w:p>
      <w:pPr>
        <w:numPr>
          <w:ilvl w:val="0"/>
          <w:numId w:val="0"/>
        </w:numPr>
        <w:tabs>
          <w:tab w:val="left" w:pos="389"/>
        </w:tabs>
        <w:spacing w:line="235" w:lineRule="auto"/>
        <w:ind w:right="20" w:rightChars="0"/>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lang w:val="ro-RO"/>
        </w:rPr>
        <w:t>5.4.</w:t>
      </w:r>
      <w:r>
        <w:rPr>
          <w:rFonts w:hint="default" w:ascii="Verdana" w:hAnsi="Verdana" w:eastAsia="Times New Roman" w:cs="Verdana"/>
          <w:sz w:val="22"/>
          <w:szCs w:val="22"/>
          <w:highlight w:val="none"/>
          <w:lang w:val="ro-RO"/>
        </w:rPr>
        <w:t xml:space="preserve"> </w:t>
      </w:r>
      <w:r>
        <w:rPr>
          <w:rFonts w:hint="default" w:ascii="Verdana" w:hAnsi="Verdana" w:eastAsia="Times New Roman" w:cs="Verdana"/>
          <w:sz w:val="22"/>
          <w:szCs w:val="22"/>
          <w:highlight w:val="none"/>
        </w:rPr>
        <w:t>Prestatorul se oblig</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s</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asigure servicii po</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tale de acoperire la nivel na</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ional (municipii, ora</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 xml:space="preserve">e, sate, comune etc.) </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i s</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aib</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capacitatea de acoperire a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ntregului teritoriu na</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ional, respectiv livrarea trimiterilor la orice adres</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po</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tal</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de pe teritoriul na</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ional.</w:t>
      </w:r>
    </w:p>
    <w:p>
      <w:pPr>
        <w:spacing w:line="19" w:lineRule="exact"/>
        <w:jc w:val="both"/>
        <w:rPr>
          <w:rFonts w:hint="default" w:ascii="Verdana" w:hAnsi="Verdana" w:eastAsia="Times New Roman" w:cs="Verdana"/>
          <w:sz w:val="22"/>
          <w:szCs w:val="22"/>
          <w:highlight w:val="yellow"/>
        </w:rPr>
      </w:pPr>
    </w:p>
    <w:p>
      <w:pPr>
        <w:numPr>
          <w:ilvl w:val="0"/>
          <w:numId w:val="0"/>
        </w:numPr>
        <w:tabs>
          <w:tab w:val="left" w:pos="425"/>
        </w:tabs>
        <w:spacing w:line="238" w:lineRule="auto"/>
        <w:ind w:right="20" w:rightChars="0"/>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lang w:val="ro-RO"/>
        </w:rPr>
        <w:t>5.5.</w:t>
      </w:r>
      <w:r>
        <w:rPr>
          <w:rFonts w:hint="default" w:ascii="Verdana" w:hAnsi="Verdana" w:eastAsia="Times New Roman" w:cs="Verdana"/>
          <w:sz w:val="22"/>
          <w:szCs w:val="22"/>
          <w:highlight w:val="none"/>
          <w:lang w:val="ro-RO"/>
        </w:rPr>
        <w:t xml:space="preserve"> Î</w:t>
      </w:r>
      <w:r>
        <w:rPr>
          <w:rFonts w:hint="default" w:ascii="Verdana" w:hAnsi="Verdana" w:eastAsia="Times New Roman" w:cs="Verdana"/>
          <w:sz w:val="22"/>
          <w:szCs w:val="22"/>
          <w:highlight w:val="none"/>
        </w:rPr>
        <w:t xml:space="preserve">n cazul trimiterilor cu confirmare de primire, </w:t>
      </w:r>
      <w:r>
        <w:rPr>
          <w:rFonts w:hint="default" w:ascii="Verdana" w:hAnsi="Verdana" w:eastAsia="Times New Roman" w:cs="Verdana"/>
          <w:sz w:val="22"/>
          <w:szCs w:val="22"/>
          <w:highlight w:val="none"/>
          <w:lang w:val="ro-RO"/>
        </w:rPr>
        <w:t>P</w:t>
      </w:r>
      <w:r>
        <w:rPr>
          <w:rFonts w:hint="default" w:ascii="Verdana" w:hAnsi="Verdana" w:eastAsia="Times New Roman" w:cs="Verdana"/>
          <w:sz w:val="22"/>
          <w:szCs w:val="22"/>
          <w:highlight w:val="none"/>
        </w:rPr>
        <w:t>restatorul trebuie s</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asigure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ncercarea de livrare a coresponden</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ei de minim dou</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ori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 termen de maxim 10 zile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 xml:space="preserve">n cazul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 care destinatarul nu este g</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sit la destina</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ie); dac</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nici dup</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ultima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ncercare de livrare destinatarul nu este g</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sit, plicul con</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in</w:t>
      </w:r>
      <w:r>
        <w:rPr>
          <w:rFonts w:hint="default" w:ascii="Verdana" w:hAnsi="Verdana" w:eastAsia="Times New Roman" w:cs="Verdana"/>
          <w:sz w:val="22"/>
          <w:szCs w:val="22"/>
          <w:highlight w:val="none"/>
          <w:lang w:val="ro-RO"/>
        </w:rPr>
        <w:t>â</w:t>
      </w:r>
      <w:r>
        <w:rPr>
          <w:rFonts w:hint="default" w:ascii="Verdana" w:hAnsi="Verdana" w:eastAsia="Times New Roman" w:cs="Verdana"/>
          <w:sz w:val="22"/>
          <w:szCs w:val="22"/>
          <w:highlight w:val="none"/>
        </w:rPr>
        <w:t>nd coresponden</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a se va returna gratuit la sediul</w:t>
      </w:r>
      <w:r>
        <w:rPr>
          <w:rFonts w:hint="default" w:ascii="Verdana" w:hAnsi="Verdana" w:eastAsia="Times New Roman" w:cs="Verdana"/>
          <w:sz w:val="22"/>
          <w:szCs w:val="22"/>
          <w:highlight w:val="none"/>
          <w:lang w:val="ro-RO"/>
        </w:rPr>
        <w:t xml:space="preserve"> Beneficiarului</w:t>
      </w:r>
      <w:r>
        <w:rPr>
          <w:rFonts w:hint="default" w:ascii="Verdana" w:hAnsi="Verdana" w:eastAsia="Times New Roman" w:cs="Verdana"/>
          <w:sz w:val="22"/>
          <w:szCs w:val="22"/>
          <w:highlight w:val="none"/>
        </w:rPr>
        <w:t>, av</w:t>
      </w:r>
      <w:r>
        <w:rPr>
          <w:rFonts w:hint="default" w:ascii="Verdana" w:hAnsi="Verdana" w:eastAsia="Times New Roman" w:cs="Verdana"/>
          <w:sz w:val="22"/>
          <w:szCs w:val="22"/>
          <w:highlight w:val="none"/>
          <w:lang w:val="ro-RO"/>
        </w:rPr>
        <w:t>â</w:t>
      </w:r>
      <w:r>
        <w:rPr>
          <w:rFonts w:hint="default" w:ascii="Verdana" w:hAnsi="Verdana" w:eastAsia="Times New Roman" w:cs="Verdana"/>
          <w:sz w:val="22"/>
          <w:szCs w:val="22"/>
          <w:highlight w:val="none"/>
        </w:rPr>
        <w:t xml:space="preserve">nd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nscris pe plic motivul returului. Pe perioada celor 10 zile trimiterile trebuie s</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stea la dispozi</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ia destinatarului la un punct de lucru (primire/distribuire a coresponden</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 xml:space="preserve">ei) al </w:t>
      </w:r>
      <w:r>
        <w:rPr>
          <w:rFonts w:hint="default" w:ascii="Verdana" w:hAnsi="Verdana" w:eastAsia="Times New Roman" w:cs="Verdana"/>
          <w:sz w:val="22"/>
          <w:szCs w:val="22"/>
          <w:highlight w:val="none"/>
          <w:lang w:val="ro-RO"/>
        </w:rPr>
        <w:t>P</w:t>
      </w:r>
      <w:r>
        <w:rPr>
          <w:rFonts w:hint="default" w:ascii="Verdana" w:hAnsi="Verdana" w:eastAsia="Times New Roman" w:cs="Verdana"/>
          <w:sz w:val="22"/>
          <w:szCs w:val="22"/>
          <w:highlight w:val="none"/>
        </w:rPr>
        <w:t>restatorului situat la maxim 20 km fa</w:t>
      </w:r>
      <w:r>
        <w:rPr>
          <w:rFonts w:hint="default" w:ascii="Verdana" w:hAnsi="Verdana" w:eastAsia="Times New Roman" w:cs="Verdana"/>
          <w:sz w:val="22"/>
          <w:szCs w:val="22"/>
          <w:highlight w:val="none"/>
          <w:lang w:val="ro-RO"/>
        </w:rPr>
        <w:t>ță</w:t>
      </w:r>
      <w:r>
        <w:rPr>
          <w:rFonts w:hint="default" w:ascii="Verdana" w:hAnsi="Verdana" w:eastAsia="Times New Roman" w:cs="Verdana"/>
          <w:sz w:val="22"/>
          <w:szCs w:val="22"/>
          <w:highlight w:val="none"/>
        </w:rPr>
        <w:t xml:space="preserve"> de adresa de destina</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ie (raza de servire a municipiilor, localit</w:t>
      </w:r>
      <w:r>
        <w:rPr>
          <w:rFonts w:hint="default" w:ascii="Verdana" w:hAnsi="Verdana" w:eastAsia="Times New Roman" w:cs="Verdana"/>
          <w:sz w:val="22"/>
          <w:szCs w:val="22"/>
          <w:highlight w:val="none"/>
          <w:lang w:val="ro-RO"/>
        </w:rPr>
        <w:t>ăț</w:t>
      </w:r>
      <w:r>
        <w:rPr>
          <w:rFonts w:hint="default" w:ascii="Verdana" w:hAnsi="Verdana" w:eastAsia="Times New Roman" w:cs="Verdana"/>
          <w:sz w:val="22"/>
          <w:szCs w:val="22"/>
          <w:highlight w:val="none"/>
        </w:rPr>
        <w:t xml:space="preserve">ilor urbane de rangul II </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i III conform LEGII nr.</w:t>
      </w:r>
      <w:r>
        <w:rPr>
          <w:rFonts w:hint="default" w:ascii="Verdana" w:hAnsi="Verdana" w:eastAsia="Times New Roman" w:cs="Verdana"/>
          <w:sz w:val="22"/>
          <w:szCs w:val="22"/>
          <w:highlight w:val="none"/>
          <w:lang w:val="ro-RO"/>
        </w:rPr>
        <w:t xml:space="preserve"> </w:t>
      </w:r>
      <w:r>
        <w:rPr>
          <w:rFonts w:hint="default" w:ascii="Verdana" w:hAnsi="Verdana" w:eastAsia="Times New Roman" w:cs="Verdana"/>
          <w:sz w:val="22"/>
          <w:szCs w:val="22"/>
          <w:highlight w:val="none"/>
        </w:rPr>
        <w:t>351</w:t>
      </w:r>
      <w:r>
        <w:rPr>
          <w:rFonts w:hint="default" w:ascii="Verdana" w:hAnsi="Verdana" w:eastAsia="Times New Roman" w:cs="Verdana"/>
          <w:sz w:val="22"/>
          <w:szCs w:val="22"/>
          <w:highlight w:val="none"/>
          <w:lang w:val="ro-RO"/>
        </w:rPr>
        <w:t xml:space="preserve"> </w:t>
      </w:r>
      <w:r>
        <w:rPr>
          <w:rFonts w:hint="default" w:ascii="Verdana" w:hAnsi="Verdana" w:eastAsia="Times New Roman" w:cs="Verdana"/>
          <w:sz w:val="22"/>
          <w:szCs w:val="22"/>
          <w:highlight w:val="none"/>
        </w:rPr>
        <w:t>din 6 iulie 2001 privind aprobarea Planului de amenajare a teritoriului naţional - Secţiunea a IV-a Reţeaua de localităţi)</w:t>
      </w:r>
      <w:r>
        <w:rPr>
          <w:rFonts w:hint="default" w:ascii="Verdana" w:hAnsi="Verdana" w:eastAsia="Times New Roman" w:cs="Verdana"/>
          <w:sz w:val="22"/>
          <w:szCs w:val="22"/>
          <w:highlight w:val="none"/>
          <w:lang w:val="ro-RO"/>
        </w:rPr>
        <w:t>.</w:t>
      </w:r>
    </w:p>
    <w:p>
      <w:pPr>
        <w:spacing w:line="14" w:lineRule="exact"/>
        <w:jc w:val="both"/>
        <w:rPr>
          <w:rFonts w:hint="default" w:ascii="Verdana" w:hAnsi="Verdana" w:eastAsia="Times New Roman" w:cs="Verdana"/>
          <w:sz w:val="22"/>
          <w:szCs w:val="22"/>
          <w:highlight w:val="yellow"/>
        </w:rPr>
      </w:pPr>
    </w:p>
    <w:p>
      <w:pPr>
        <w:numPr>
          <w:ilvl w:val="0"/>
          <w:numId w:val="0"/>
        </w:numPr>
        <w:tabs>
          <w:tab w:val="left" w:pos="396"/>
        </w:tabs>
        <w:spacing w:line="236" w:lineRule="auto"/>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lang w:val="ro-RO"/>
        </w:rPr>
        <w:t>5.6.</w:t>
      </w:r>
      <w:r>
        <w:rPr>
          <w:rFonts w:hint="default" w:ascii="Verdana" w:hAnsi="Verdana" w:eastAsia="Times New Roman" w:cs="Verdana"/>
          <w:sz w:val="22"/>
          <w:szCs w:val="22"/>
          <w:highlight w:val="none"/>
          <w:lang w:val="ro-RO"/>
        </w:rPr>
        <w:t xml:space="preserve"> </w:t>
      </w:r>
      <w:r>
        <w:rPr>
          <w:rFonts w:hint="default" w:ascii="Verdana" w:hAnsi="Verdana" w:eastAsia="Times New Roman" w:cs="Verdana"/>
          <w:sz w:val="22"/>
          <w:szCs w:val="22"/>
          <w:highlight w:val="none"/>
        </w:rPr>
        <w:t>Prestatorul se oblig</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cu privire la coresponden</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a primit</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retur – s</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fac</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dovada trimiterii c</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tre destinatar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 localitatea de destina</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ie (ştampila cu data, motivul returului, numele/prenumele agentului po</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tal, semn</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tura).</w:t>
      </w:r>
    </w:p>
    <w:p>
      <w:pPr>
        <w:spacing w:line="2" w:lineRule="exact"/>
        <w:jc w:val="both"/>
        <w:rPr>
          <w:rFonts w:hint="default" w:ascii="Verdana" w:hAnsi="Verdana" w:eastAsia="Times New Roman" w:cs="Verdana"/>
          <w:sz w:val="22"/>
          <w:szCs w:val="22"/>
          <w:highlight w:val="yellow"/>
        </w:rPr>
      </w:pPr>
    </w:p>
    <w:p>
      <w:pPr>
        <w:numPr>
          <w:ilvl w:val="0"/>
          <w:numId w:val="0"/>
        </w:numPr>
        <w:tabs>
          <w:tab w:val="left" w:pos="400"/>
        </w:tabs>
        <w:spacing w:line="239" w:lineRule="auto"/>
        <w:ind w:left="8" w:leftChars="0"/>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lang w:val="ro-RO"/>
        </w:rPr>
        <w:t>5.7.</w:t>
      </w:r>
      <w:r>
        <w:rPr>
          <w:rFonts w:hint="default" w:ascii="Verdana" w:hAnsi="Verdana" w:eastAsia="Times New Roman" w:cs="Verdana"/>
          <w:sz w:val="22"/>
          <w:szCs w:val="22"/>
          <w:highlight w:val="none"/>
          <w:lang w:val="ro-RO"/>
        </w:rPr>
        <w:t xml:space="preserve"> </w:t>
      </w:r>
      <w:r>
        <w:rPr>
          <w:rFonts w:hint="default" w:ascii="Verdana" w:hAnsi="Verdana" w:eastAsia="Times New Roman" w:cs="Verdana"/>
          <w:sz w:val="22"/>
          <w:szCs w:val="22"/>
          <w:highlight w:val="none"/>
        </w:rPr>
        <w:t>Prestatorul se oblig</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s</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ofere posibilitatea urmaririi on-line a trimiterilor po</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tale.</w:t>
      </w:r>
    </w:p>
    <w:p>
      <w:pPr>
        <w:spacing w:line="16" w:lineRule="exact"/>
        <w:jc w:val="both"/>
        <w:rPr>
          <w:rFonts w:hint="default" w:ascii="Verdana" w:hAnsi="Verdana" w:eastAsia="Times New Roman" w:cs="Verdana"/>
          <w:sz w:val="22"/>
          <w:szCs w:val="22"/>
          <w:highlight w:val="yellow"/>
        </w:rPr>
      </w:pPr>
    </w:p>
    <w:p>
      <w:pPr>
        <w:numPr>
          <w:ilvl w:val="0"/>
          <w:numId w:val="0"/>
        </w:numPr>
        <w:tabs>
          <w:tab w:val="left" w:pos="583"/>
        </w:tabs>
        <w:spacing w:line="236" w:lineRule="auto"/>
        <w:ind w:right="20" w:rightChars="0"/>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lang w:val="ro-RO"/>
        </w:rPr>
        <w:t xml:space="preserve">5.8. </w:t>
      </w:r>
      <w:r>
        <w:rPr>
          <w:rFonts w:hint="default" w:ascii="Verdana" w:hAnsi="Verdana" w:eastAsia="Times New Roman" w:cs="Verdana"/>
          <w:sz w:val="22"/>
          <w:szCs w:val="22"/>
          <w:highlight w:val="none"/>
        </w:rPr>
        <w:t>Prestatorul se oblig</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s</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ofere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 format electronic (xls sau csv) datele privind situa</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ia trimiterilor (exemplu: cod plic, destinatar, adresa, data comenzii de trimitere, data livr</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rii, num</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r borderou, dat</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borderou, data confirm</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rii de primire/data returului, motiv nelivrare coresponden</w:t>
      </w:r>
      <w:r>
        <w:rPr>
          <w:rFonts w:hint="default" w:ascii="Verdana" w:hAnsi="Verdana" w:eastAsia="Times New Roman" w:cs="Verdana"/>
          <w:sz w:val="22"/>
          <w:szCs w:val="22"/>
          <w:highlight w:val="none"/>
          <w:lang w:val="ro-RO"/>
        </w:rPr>
        <w:t>ță</w:t>
      </w:r>
      <w:r>
        <w:rPr>
          <w:rFonts w:hint="default" w:ascii="Verdana" w:hAnsi="Verdana" w:eastAsia="Times New Roman" w:cs="Verdana"/>
          <w:sz w:val="22"/>
          <w:szCs w:val="22"/>
          <w:highlight w:val="none"/>
        </w:rPr>
        <w:t xml:space="preserve"> etc)</w:t>
      </w:r>
      <w:r>
        <w:rPr>
          <w:rFonts w:hint="default" w:ascii="Verdana" w:hAnsi="Verdana" w:eastAsia="Times New Roman" w:cs="Verdana"/>
          <w:sz w:val="22"/>
          <w:szCs w:val="22"/>
          <w:highlight w:val="none"/>
          <w:lang w:val="ro-RO"/>
        </w:rPr>
        <w:t xml:space="preserve">. </w:t>
      </w:r>
    </w:p>
    <w:p>
      <w:pPr>
        <w:spacing w:line="19" w:lineRule="exact"/>
        <w:jc w:val="both"/>
        <w:rPr>
          <w:rFonts w:hint="default" w:ascii="Verdana" w:hAnsi="Verdana" w:eastAsia="Times New Roman" w:cs="Verdana"/>
          <w:sz w:val="22"/>
          <w:szCs w:val="22"/>
          <w:highlight w:val="yellow"/>
        </w:rPr>
      </w:pPr>
    </w:p>
    <w:p>
      <w:pPr>
        <w:numPr>
          <w:ilvl w:val="0"/>
          <w:numId w:val="0"/>
        </w:numPr>
        <w:tabs>
          <w:tab w:val="left" w:pos="552"/>
        </w:tabs>
        <w:spacing w:line="237" w:lineRule="auto"/>
        <w:ind w:right="20" w:rightChars="0"/>
        <w:jc w:val="both"/>
        <w:rPr>
          <w:rFonts w:hint="default" w:ascii="Verdana" w:hAnsi="Verdana" w:eastAsia="Times New Roman" w:cs="Verdana"/>
          <w:sz w:val="22"/>
          <w:szCs w:val="22"/>
          <w:highlight w:val="none"/>
          <w:u w:val="none"/>
        </w:rPr>
      </w:pPr>
      <w:r>
        <w:rPr>
          <w:rFonts w:hint="default" w:ascii="Verdana" w:hAnsi="Verdana" w:eastAsia="Times New Roman" w:cs="Verdana"/>
          <w:b/>
          <w:bCs/>
          <w:sz w:val="22"/>
          <w:szCs w:val="22"/>
          <w:highlight w:val="none"/>
          <w:lang w:val="ro-RO"/>
        </w:rPr>
        <w:t>5.9.</w:t>
      </w:r>
      <w:r>
        <w:rPr>
          <w:rFonts w:hint="default" w:ascii="Verdana" w:hAnsi="Verdana" w:eastAsia="Times New Roman" w:cs="Verdana"/>
          <w:sz w:val="22"/>
          <w:szCs w:val="22"/>
          <w:highlight w:val="none"/>
          <w:lang w:val="ro-RO"/>
        </w:rPr>
        <w:t xml:space="preserve"> Î</w:t>
      </w:r>
      <w:r>
        <w:rPr>
          <w:rFonts w:hint="default" w:ascii="Verdana" w:hAnsi="Verdana" w:eastAsia="Times New Roman" w:cs="Verdana"/>
          <w:sz w:val="22"/>
          <w:szCs w:val="22"/>
          <w:highlight w:val="none"/>
        </w:rPr>
        <w:t>n cazul pierderii unei expedi</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ii dup</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ce aceasta a fost predat</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spre livrare, prestatorul va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tiin</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a autoritatea contractant</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 xml:space="preserve">n cel mai scurt timp.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 xml:space="preserve">n acest caz, </w:t>
      </w:r>
      <w:r>
        <w:rPr>
          <w:rFonts w:hint="default" w:ascii="Verdana" w:hAnsi="Verdana" w:eastAsia="Times New Roman" w:cs="Verdana"/>
          <w:sz w:val="22"/>
          <w:szCs w:val="22"/>
          <w:highlight w:val="none"/>
          <w:lang w:val="ro-RO"/>
        </w:rPr>
        <w:t>P</w:t>
      </w:r>
      <w:r>
        <w:rPr>
          <w:rFonts w:hint="default" w:ascii="Verdana" w:hAnsi="Verdana" w:eastAsia="Times New Roman" w:cs="Verdana"/>
          <w:sz w:val="22"/>
          <w:szCs w:val="22"/>
          <w:highlight w:val="none"/>
        </w:rPr>
        <w:t>restatorul se oblig</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la plata unei desp</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gubiri conform prevederilor legale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 xml:space="preserve">n vigoare (art. 41, art. 42, art 43 din </w:t>
      </w:r>
      <w:r>
        <w:rPr>
          <w:rFonts w:hint="default" w:ascii="Verdana" w:hAnsi="Verdana" w:eastAsia="Times New Roman" w:cs="Verdana"/>
          <w:i/>
          <w:sz w:val="22"/>
          <w:szCs w:val="22"/>
          <w:highlight w:val="none"/>
          <w:u w:val="none"/>
        </w:rPr>
        <w:t>OG 13/2013, privind serviciile po</w:t>
      </w:r>
      <w:r>
        <w:rPr>
          <w:rFonts w:hint="default" w:ascii="Verdana" w:hAnsi="Verdana" w:eastAsia="Times New Roman" w:cs="Verdana"/>
          <w:i/>
          <w:sz w:val="22"/>
          <w:szCs w:val="22"/>
          <w:highlight w:val="none"/>
          <w:u w:val="none"/>
          <w:lang w:val="ro-RO"/>
        </w:rPr>
        <w:t>ș</w:t>
      </w:r>
      <w:r>
        <w:rPr>
          <w:rFonts w:hint="default" w:ascii="Verdana" w:hAnsi="Verdana" w:eastAsia="Times New Roman" w:cs="Verdana"/>
          <w:i/>
          <w:sz w:val="22"/>
          <w:szCs w:val="22"/>
          <w:highlight w:val="none"/>
          <w:u w:val="none"/>
        </w:rPr>
        <w:t>tale, aprobat</w:t>
      </w:r>
      <w:r>
        <w:rPr>
          <w:rFonts w:hint="default" w:ascii="Verdana" w:hAnsi="Verdana" w:eastAsia="Times New Roman" w:cs="Verdana"/>
          <w:i/>
          <w:sz w:val="22"/>
          <w:szCs w:val="22"/>
          <w:highlight w:val="none"/>
          <w:u w:val="none"/>
          <w:lang w:val="ro-RO"/>
        </w:rPr>
        <w:t>ă</w:t>
      </w:r>
      <w:r>
        <w:rPr>
          <w:rFonts w:hint="default" w:ascii="Verdana" w:hAnsi="Verdana" w:eastAsia="Times New Roman" w:cs="Verdana"/>
          <w:i/>
          <w:sz w:val="22"/>
          <w:szCs w:val="22"/>
          <w:highlight w:val="none"/>
          <w:u w:val="none"/>
        </w:rPr>
        <w:t>, cu</w:t>
      </w:r>
      <w:r>
        <w:rPr>
          <w:rFonts w:hint="default" w:ascii="Verdana" w:hAnsi="Verdana" w:eastAsia="Times New Roman" w:cs="Verdana"/>
          <w:sz w:val="22"/>
          <w:szCs w:val="22"/>
          <w:highlight w:val="none"/>
          <w:u w:val="none"/>
        </w:rPr>
        <w:t xml:space="preserve"> </w:t>
      </w:r>
      <w:r>
        <w:rPr>
          <w:rFonts w:hint="default" w:ascii="Verdana" w:hAnsi="Verdana" w:eastAsia="Times New Roman" w:cs="Verdana"/>
          <w:i/>
          <w:sz w:val="22"/>
          <w:szCs w:val="22"/>
          <w:highlight w:val="none"/>
          <w:u w:val="none"/>
        </w:rPr>
        <w:t>modific</w:t>
      </w:r>
      <w:r>
        <w:rPr>
          <w:rFonts w:hint="default" w:ascii="Verdana" w:hAnsi="Verdana" w:eastAsia="Times New Roman" w:cs="Verdana"/>
          <w:i/>
          <w:sz w:val="22"/>
          <w:szCs w:val="22"/>
          <w:highlight w:val="none"/>
          <w:u w:val="none"/>
          <w:lang w:val="ro-RO"/>
        </w:rPr>
        <w:t>ă</w:t>
      </w:r>
      <w:r>
        <w:rPr>
          <w:rFonts w:hint="default" w:ascii="Verdana" w:hAnsi="Verdana" w:eastAsia="Times New Roman" w:cs="Verdana"/>
          <w:i/>
          <w:sz w:val="22"/>
          <w:szCs w:val="22"/>
          <w:highlight w:val="none"/>
          <w:u w:val="none"/>
        </w:rPr>
        <w:t xml:space="preserve">ri </w:t>
      </w:r>
      <w:r>
        <w:rPr>
          <w:rFonts w:hint="default" w:ascii="Verdana" w:hAnsi="Verdana" w:eastAsia="Times New Roman" w:cs="Verdana"/>
          <w:i/>
          <w:sz w:val="22"/>
          <w:szCs w:val="22"/>
          <w:highlight w:val="none"/>
          <w:u w:val="none"/>
          <w:lang w:val="ro-RO"/>
        </w:rPr>
        <w:t>ș</w:t>
      </w:r>
      <w:r>
        <w:rPr>
          <w:rFonts w:hint="default" w:ascii="Verdana" w:hAnsi="Verdana" w:eastAsia="Times New Roman" w:cs="Verdana"/>
          <w:i/>
          <w:sz w:val="22"/>
          <w:szCs w:val="22"/>
          <w:highlight w:val="none"/>
          <w:u w:val="none"/>
        </w:rPr>
        <w:t>i complet</w:t>
      </w:r>
      <w:r>
        <w:rPr>
          <w:rFonts w:hint="default" w:ascii="Verdana" w:hAnsi="Verdana" w:eastAsia="Times New Roman" w:cs="Verdana"/>
          <w:i/>
          <w:sz w:val="22"/>
          <w:szCs w:val="22"/>
          <w:highlight w:val="none"/>
          <w:u w:val="none"/>
          <w:lang w:val="ro-RO"/>
        </w:rPr>
        <w:t>ă</w:t>
      </w:r>
      <w:r>
        <w:rPr>
          <w:rFonts w:hint="default" w:ascii="Verdana" w:hAnsi="Verdana" w:eastAsia="Times New Roman" w:cs="Verdana"/>
          <w:i/>
          <w:sz w:val="22"/>
          <w:szCs w:val="22"/>
          <w:highlight w:val="none"/>
          <w:u w:val="none"/>
        </w:rPr>
        <w:t>ri, prin Legea 187/2013, cu modific</w:t>
      </w:r>
      <w:r>
        <w:rPr>
          <w:rFonts w:hint="default" w:ascii="Verdana" w:hAnsi="Verdana" w:eastAsia="Times New Roman" w:cs="Verdana"/>
          <w:i/>
          <w:sz w:val="22"/>
          <w:szCs w:val="22"/>
          <w:highlight w:val="none"/>
          <w:u w:val="none"/>
          <w:lang w:val="ro-RO"/>
        </w:rPr>
        <w:t>ă</w:t>
      </w:r>
      <w:r>
        <w:rPr>
          <w:rFonts w:hint="default" w:ascii="Verdana" w:hAnsi="Verdana" w:eastAsia="Times New Roman" w:cs="Verdana"/>
          <w:i/>
          <w:sz w:val="22"/>
          <w:szCs w:val="22"/>
          <w:highlight w:val="none"/>
          <w:u w:val="none"/>
        </w:rPr>
        <w:t xml:space="preserve">rile </w:t>
      </w:r>
      <w:r>
        <w:rPr>
          <w:rFonts w:hint="default" w:ascii="Verdana" w:hAnsi="Verdana" w:eastAsia="Times New Roman" w:cs="Verdana"/>
          <w:i/>
          <w:sz w:val="22"/>
          <w:szCs w:val="22"/>
          <w:highlight w:val="none"/>
          <w:u w:val="none"/>
          <w:lang w:val="ro-RO"/>
        </w:rPr>
        <w:t>ș</w:t>
      </w:r>
      <w:r>
        <w:rPr>
          <w:rFonts w:hint="default" w:ascii="Verdana" w:hAnsi="Verdana" w:eastAsia="Times New Roman" w:cs="Verdana"/>
          <w:i/>
          <w:sz w:val="22"/>
          <w:szCs w:val="22"/>
          <w:highlight w:val="none"/>
          <w:u w:val="none"/>
        </w:rPr>
        <w:t>i complet</w:t>
      </w:r>
      <w:r>
        <w:rPr>
          <w:rFonts w:hint="default" w:ascii="Verdana" w:hAnsi="Verdana" w:eastAsia="Times New Roman" w:cs="Verdana"/>
          <w:i/>
          <w:sz w:val="22"/>
          <w:szCs w:val="22"/>
          <w:highlight w:val="none"/>
          <w:u w:val="none"/>
          <w:lang w:val="ro-RO"/>
        </w:rPr>
        <w:t>ă</w:t>
      </w:r>
      <w:r>
        <w:rPr>
          <w:rFonts w:hint="default" w:ascii="Verdana" w:hAnsi="Verdana" w:eastAsia="Times New Roman" w:cs="Verdana"/>
          <w:i/>
          <w:sz w:val="22"/>
          <w:szCs w:val="22"/>
          <w:highlight w:val="none"/>
          <w:u w:val="none"/>
        </w:rPr>
        <w:t>rile ulterioare).</w:t>
      </w:r>
    </w:p>
    <w:p>
      <w:pPr>
        <w:spacing w:line="4" w:lineRule="exact"/>
        <w:jc w:val="both"/>
        <w:rPr>
          <w:rFonts w:hint="default" w:ascii="Verdana" w:hAnsi="Verdana" w:eastAsia="Times New Roman" w:cs="Verdana"/>
          <w:sz w:val="22"/>
          <w:szCs w:val="22"/>
          <w:highlight w:val="yellow"/>
        </w:rPr>
      </w:pPr>
    </w:p>
    <w:p>
      <w:pPr>
        <w:numPr>
          <w:ilvl w:val="0"/>
          <w:numId w:val="0"/>
        </w:numPr>
        <w:tabs>
          <w:tab w:val="left" w:pos="600"/>
        </w:tabs>
        <w:spacing w:line="0" w:lineRule="atLeast"/>
        <w:ind w:left="8" w:leftChars="0"/>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lang w:val="ro-RO"/>
        </w:rPr>
        <w:t>5.10.</w:t>
      </w:r>
      <w:r>
        <w:rPr>
          <w:rFonts w:hint="default" w:ascii="Verdana" w:hAnsi="Verdana" w:eastAsia="Times New Roman" w:cs="Verdana"/>
          <w:sz w:val="22"/>
          <w:szCs w:val="22"/>
          <w:highlight w:val="none"/>
          <w:lang w:val="ro-RO"/>
        </w:rPr>
        <w:t xml:space="preserve"> </w:t>
      </w:r>
      <w:r>
        <w:rPr>
          <w:rFonts w:hint="default" w:ascii="Verdana" w:hAnsi="Verdana" w:eastAsia="Times New Roman" w:cs="Verdana"/>
          <w:sz w:val="22"/>
          <w:szCs w:val="22"/>
          <w:highlight w:val="none"/>
        </w:rPr>
        <w:t>Prestatorul se oblig</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s</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p</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streze confiden</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ialitatea informa</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iilor referitoare la destinatar.</w:t>
      </w:r>
    </w:p>
    <w:p>
      <w:pPr>
        <w:spacing w:line="13" w:lineRule="exact"/>
        <w:jc w:val="both"/>
        <w:rPr>
          <w:rFonts w:hint="default" w:ascii="Verdana" w:hAnsi="Verdana" w:eastAsia="Times New Roman" w:cs="Verdana"/>
          <w:sz w:val="22"/>
          <w:szCs w:val="22"/>
          <w:highlight w:val="yellow"/>
        </w:rPr>
      </w:pPr>
    </w:p>
    <w:p>
      <w:pPr>
        <w:numPr>
          <w:ilvl w:val="0"/>
          <w:numId w:val="0"/>
        </w:numPr>
        <w:tabs>
          <w:tab w:val="left" w:pos="530"/>
        </w:tabs>
        <w:spacing w:line="237" w:lineRule="auto"/>
        <w:ind w:right="20" w:rightChars="0"/>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lang w:val="ro-RO"/>
        </w:rPr>
        <w:t>5.11.</w:t>
      </w:r>
      <w:r>
        <w:rPr>
          <w:rFonts w:hint="default" w:ascii="Verdana" w:hAnsi="Verdana" w:eastAsia="Times New Roman" w:cs="Verdana"/>
          <w:sz w:val="22"/>
          <w:szCs w:val="22"/>
          <w:highlight w:val="none"/>
          <w:lang w:val="ro-RO"/>
        </w:rPr>
        <w:t xml:space="preserve"> </w:t>
      </w:r>
      <w:r>
        <w:rPr>
          <w:rFonts w:hint="default" w:ascii="Verdana" w:hAnsi="Verdana" w:eastAsia="Times New Roman" w:cs="Verdana"/>
          <w:sz w:val="22"/>
          <w:szCs w:val="22"/>
          <w:highlight w:val="none"/>
        </w:rPr>
        <w:t>Serviciul efectuat de c</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tre </w:t>
      </w:r>
      <w:r>
        <w:rPr>
          <w:rFonts w:hint="default" w:ascii="Verdana" w:hAnsi="Verdana" w:eastAsia="Times New Roman" w:cs="Verdana"/>
          <w:sz w:val="22"/>
          <w:szCs w:val="22"/>
          <w:highlight w:val="none"/>
          <w:lang w:val="ro-RO"/>
        </w:rPr>
        <w:t>P</w:t>
      </w:r>
      <w:r>
        <w:rPr>
          <w:rFonts w:hint="default" w:ascii="Verdana" w:hAnsi="Verdana" w:eastAsia="Times New Roman" w:cs="Verdana"/>
          <w:sz w:val="22"/>
          <w:szCs w:val="22"/>
          <w:highlight w:val="none"/>
        </w:rPr>
        <w:t>restator va include preluarea zilnic</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de la sediul </w:t>
      </w:r>
      <w:r>
        <w:rPr>
          <w:rFonts w:hint="default" w:ascii="Verdana" w:hAnsi="Verdana" w:eastAsia="Times New Roman" w:cs="Verdana"/>
          <w:sz w:val="22"/>
          <w:szCs w:val="22"/>
          <w:highlight w:val="none"/>
          <w:lang w:val="ro-RO"/>
        </w:rPr>
        <w:t>B</w:t>
      </w:r>
      <w:r>
        <w:rPr>
          <w:rFonts w:hint="default" w:ascii="Verdana" w:hAnsi="Verdana" w:eastAsia="Times New Roman" w:cs="Verdana"/>
          <w:sz w:val="22"/>
          <w:szCs w:val="22"/>
          <w:highlight w:val="none"/>
        </w:rPr>
        <w:t>eneficiarului a coresponden</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ei, dup</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un program care va fi stabilit de comun acord</w:t>
      </w:r>
      <w:r>
        <w:rPr>
          <w:rFonts w:hint="default" w:ascii="Verdana" w:hAnsi="Verdana" w:eastAsia="Times New Roman" w:cs="Verdana"/>
          <w:sz w:val="22"/>
          <w:szCs w:val="22"/>
          <w:highlight w:val="none"/>
          <w:lang w:val="ro-RO"/>
        </w:rPr>
        <w:t xml:space="preserve">. </w:t>
      </w:r>
      <w:r>
        <w:rPr>
          <w:rFonts w:hint="default" w:ascii="Verdana" w:hAnsi="Verdana" w:eastAsia="Times New Roman" w:cs="Verdana"/>
          <w:sz w:val="22"/>
          <w:szCs w:val="22"/>
          <w:highlight w:val="none"/>
        </w:rPr>
        <w:t>Acest serviciu va fi asigurat pe toat</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perioada de derulare a contractului,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 fiecare zi lucr</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toare, indiferent de num</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rul de trimiteri, </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i va include:</w:t>
      </w:r>
    </w:p>
    <w:p>
      <w:pPr>
        <w:spacing w:line="17" w:lineRule="exact"/>
        <w:jc w:val="both"/>
        <w:rPr>
          <w:rFonts w:hint="default" w:ascii="Verdana" w:hAnsi="Verdana" w:eastAsia="Times New Roman" w:cs="Verdana"/>
          <w:sz w:val="22"/>
          <w:szCs w:val="22"/>
          <w:highlight w:val="none"/>
        </w:rPr>
      </w:pPr>
    </w:p>
    <w:p>
      <w:pPr>
        <w:spacing w:line="233" w:lineRule="auto"/>
        <w:ind w:right="20"/>
        <w:jc w:val="both"/>
        <w:rPr>
          <w:rFonts w:hint="default" w:ascii="Verdana" w:hAnsi="Verdana" w:eastAsia="Times New Roman" w:cs="Verdana"/>
          <w:sz w:val="22"/>
          <w:szCs w:val="22"/>
          <w:highlight w:val="none"/>
        </w:rPr>
      </w:pPr>
      <w:r>
        <w:rPr>
          <w:rFonts w:hint="default" w:ascii="Verdana" w:hAnsi="Verdana" w:eastAsia="Times New Roman" w:cs="Verdana"/>
          <w:sz w:val="22"/>
          <w:szCs w:val="22"/>
          <w:highlight w:val="none"/>
        </w:rPr>
        <w:t>- o singur</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preluare/zi de la un singur sediu al </w:t>
      </w:r>
      <w:r>
        <w:rPr>
          <w:rFonts w:hint="default" w:ascii="Verdana" w:hAnsi="Verdana" w:eastAsia="Times New Roman" w:cs="Verdana"/>
          <w:sz w:val="22"/>
          <w:szCs w:val="22"/>
          <w:highlight w:val="none"/>
          <w:lang w:val="ro-RO"/>
        </w:rPr>
        <w:t>B</w:t>
      </w:r>
      <w:r>
        <w:rPr>
          <w:rFonts w:hint="default" w:ascii="Verdana" w:hAnsi="Verdana" w:eastAsia="Times New Roman" w:cs="Verdana"/>
          <w:sz w:val="22"/>
          <w:szCs w:val="22"/>
          <w:highlight w:val="none"/>
        </w:rPr>
        <w:t>eneficiarului (sediul institu</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 xml:space="preserve">iei </w:t>
      </w:r>
      <w:r>
        <w:rPr>
          <w:rFonts w:hint="default" w:ascii="Verdana" w:hAnsi="Verdana" w:eastAsia="Times New Roman" w:cs="Verdana"/>
          <w:sz w:val="22"/>
          <w:szCs w:val="22"/>
          <w:highlight w:val="none"/>
          <w:lang w:val="ro-RO"/>
        </w:rPr>
        <w:t>din Str. Unirii nr. 104, Constanța)</w:t>
      </w:r>
      <w:r>
        <w:rPr>
          <w:rFonts w:hint="default" w:ascii="Verdana" w:hAnsi="Verdana" w:eastAsia="Times New Roman" w:cs="Verdana"/>
          <w:sz w:val="22"/>
          <w:szCs w:val="22"/>
          <w:highlight w:val="none"/>
        </w:rPr>
        <w:t xml:space="preserve"> ;</w:t>
      </w:r>
    </w:p>
    <w:p>
      <w:pPr>
        <w:spacing w:line="17" w:lineRule="exact"/>
        <w:jc w:val="both"/>
        <w:rPr>
          <w:rFonts w:hint="default" w:ascii="Verdana" w:hAnsi="Verdana" w:eastAsia="Times New Roman" w:cs="Verdana"/>
          <w:sz w:val="22"/>
          <w:szCs w:val="22"/>
          <w:highlight w:val="none"/>
        </w:rPr>
      </w:pPr>
    </w:p>
    <w:p>
      <w:pPr>
        <w:spacing w:line="233" w:lineRule="auto"/>
        <w:ind w:right="20"/>
        <w:jc w:val="both"/>
        <w:rPr>
          <w:rFonts w:hint="default" w:ascii="Verdana" w:hAnsi="Verdana" w:eastAsia="Times New Roman" w:cs="Verdana"/>
          <w:sz w:val="22"/>
          <w:szCs w:val="22"/>
          <w:highlight w:val="none"/>
        </w:rPr>
      </w:pPr>
      <w:r>
        <w:rPr>
          <w:rFonts w:hint="default" w:ascii="Verdana" w:hAnsi="Verdana" w:eastAsia="Times New Roman" w:cs="Verdana"/>
          <w:sz w:val="22"/>
          <w:szCs w:val="22"/>
          <w:highlight w:val="none"/>
        </w:rPr>
        <w:t>- livrarea c</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tre </w:t>
      </w:r>
      <w:r>
        <w:rPr>
          <w:rFonts w:hint="default" w:ascii="Verdana" w:hAnsi="Verdana" w:eastAsia="Times New Roman" w:cs="Verdana"/>
          <w:sz w:val="22"/>
          <w:szCs w:val="22"/>
          <w:highlight w:val="none"/>
          <w:lang w:val="ro-RO"/>
        </w:rPr>
        <w:t>B</w:t>
      </w:r>
      <w:r>
        <w:rPr>
          <w:rFonts w:hint="default" w:ascii="Verdana" w:hAnsi="Verdana" w:eastAsia="Times New Roman" w:cs="Verdana"/>
          <w:sz w:val="22"/>
          <w:szCs w:val="22"/>
          <w:highlight w:val="none"/>
        </w:rPr>
        <w:t>eneficiar a confirm</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rilor de primire precum </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i a eventualelor trimiteri retur ale acestuia la sediul institu</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iei (</w:t>
      </w:r>
      <w:r>
        <w:rPr>
          <w:rFonts w:hint="default" w:ascii="Verdana" w:hAnsi="Verdana" w:eastAsia="Times New Roman" w:cs="Verdana"/>
          <w:sz w:val="22"/>
          <w:szCs w:val="22"/>
          <w:highlight w:val="none"/>
          <w:lang w:val="ro-RO"/>
        </w:rPr>
        <w:t>Str. Unirii nr. 104, Constanța</w:t>
      </w:r>
      <w:r>
        <w:rPr>
          <w:rFonts w:hint="default" w:ascii="Verdana" w:hAnsi="Verdana" w:eastAsia="Times New Roman" w:cs="Verdana"/>
          <w:sz w:val="22"/>
          <w:szCs w:val="22"/>
          <w:highlight w:val="none"/>
        </w:rPr>
        <w:t>).</w:t>
      </w:r>
    </w:p>
    <w:p>
      <w:pPr>
        <w:spacing w:line="17" w:lineRule="exact"/>
        <w:jc w:val="both"/>
        <w:rPr>
          <w:rFonts w:hint="default" w:ascii="Verdana" w:hAnsi="Verdana" w:eastAsia="Times New Roman" w:cs="Verdana"/>
          <w:sz w:val="22"/>
          <w:szCs w:val="22"/>
          <w:highlight w:val="none"/>
        </w:rPr>
      </w:pPr>
    </w:p>
    <w:p>
      <w:pPr>
        <w:spacing w:line="235" w:lineRule="auto"/>
        <w:ind w:right="20"/>
        <w:jc w:val="both"/>
        <w:rPr>
          <w:rFonts w:hint="default" w:ascii="Verdana" w:hAnsi="Verdana" w:eastAsia="Times New Roman" w:cs="Verdana"/>
          <w:sz w:val="22"/>
          <w:szCs w:val="22"/>
          <w:highlight w:val="none"/>
        </w:rPr>
      </w:pP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 cazul apari</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iei nevoii de a efectua expedieri dup</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ce a avut loc preluarea zilnic</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w:t>
      </w:r>
      <w:r>
        <w:rPr>
          <w:rFonts w:hint="default" w:ascii="Verdana" w:hAnsi="Verdana" w:eastAsia="Times New Roman" w:cs="Verdana"/>
          <w:sz w:val="22"/>
          <w:szCs w:val="22"/>
          <w:highlight w:val="none"/>
          <w:lang w:val="ro-RO"/>
        </w:rPr>
        <w:t>B</w:t>
      </w:r>
      <w:r>
        <w:rPr>
          <w:rFonts w:hint="default" w:ascii="Verdana" w:hAnsi="Verdana" w:eastAsia="Times New Roman" w:cs="Verdana"/>
          <w:sz w:val="22"/>
          <w:szCs w:val="22"/>
          <w:highlight w:val="none"/>
        </w:rPr>
        <w:t xml:space="preserve">eneficiarul va prezenta eventualele noi expedieri la punctul de preluare indicat de </w:t>
      </w:r>
      <w:r>
        <w:rPr>
          <w:rFonts w:hint="default" w:ascii="Verdana" w:hAnsi="Verdana" w:eastAsia="Times New Roman" w:cs="Verdana"/>
          <w:sz w:val="22"/>
          <w:szCs w:val="22"/>
          <w:highlight w:val="none"/>
          <w:lang w:val="ro-RO"/>
        </w:rPr>
        <w:t>P</w:t>
      </w:r>
      <w:r>
        <w:rPr>
          <w:rFonts w:hint="default" w:ascii="Verdana" w:hAnsi="Verdana" w:eastAsia="Times New Roman" w:cs="Verdana"/>
          <w:sz w:val="22"/>
          <w:szCs w:val="22"/>
          <w:highlight w:val="none"/>
        </w:rPr>
        <w:t>restator, cu respectarea orarului de lucru.</w:t>
      </w:r>
    </w:p>
    <w:p>
      <w:pPr>
        <w:spacing w:line="4" w:lineRule="exact"/>
        <w:jc w:val="both"/>
        <w:rPr>
          <w:rFonts w:hint="default" w:ascii="Verdana" w:hAnsi="Verdana" w:eastAsia="Times New Roman" w:cs="Verdana"/>
          <w:sz w:val="22"/>
          <w:szCs w:val="22"/>
          <w:highlight w:val="yellow"/>
        </w:rPr>
      </w:pPr>
    </w:p>
    <w:p>
      <w:pPr>
        <w:numPr>
          <w:ilvl w:val="0"/>
          <w:numId w:val="0"/>
        </w:numPr>
        <w:tabs>
          <w:tab w:val="left" w:pos="600"/>
        </w:tabs>
        <w:spacing w:line="0" w:lineRule="atLeast"/>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lang w:val="ro-RO"/>
        </w:rPr>
        <w:t>5.12.</w:t>
      </w:r>
      <w:r>
        <w:rPr>
          <w:rFonts w:hint="default" w:ascii="Verdana" w:hAnsi="Verdana" w:eastAsia="Times New Roman" w:cs="Verdana"/>
          <w:sz w:val="22"/>
          <w:szCs w:val="22"/>
          <w:highlight w:val="none"/>
          <w:lang w:val="ro-RO"/>
        </w:rPr>
        <w:t xml:space="preserve"> </w:t>
      </w:r>
      <w:r>
        <w:rPr>
          <w:rFonts w:hint="default" w:ascii="Verdana" w:hAnsi="Verdana" w:eastAsia="Times New Roman" w:cs="Verdana"/>
          <w:sz w:val="22"/>
          <w:szCs w:val="22"/>
          <w:highlight w:val="none"/>
        </w:rPr>
        <w:t xml:space="preserve">Termenele de livrare maxime, asumate de </w:t>
      </w:r>
      <w:r>
        <w:rPr>
          <w:rFonts w:hint="default" w:ascii="Verdana" w:hAnsi="Verdana" w:eastAsia="Times New Roman" w:cs="Verdana"/>
          <w:sz w:val="22"/>
          <w:szCs w:val="22"/>
          <w:highlight w:val="none"/>
          <w:lang w:val="ro-RO"/>
        </w:rPr>
        <w:t>P</w:t>
      </w:r>
      <w:r>
        <w:rPr>
          <w:rFonts w:hint="default" w:ascii="Verdana" w:hAnsi="Verdana" w:eastAsia="Times New Roman" w:cs="Verdana"/>
          <w:sz w:val="22"/>
          <w:szCs w:val="22"/>
          <w:highlight w:val="none"/>
        </w:rPr>
        <w:t>restator, nu trebuie s</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dep</w:t>
      </w:r>
      <w:r>
        <w:rPr>
          <w:rFonts w:hint="default" w:ascii="Verdana" w:hAnsi="Verdana" w:eastAsia="Times New Roman" w:cs="Verdana"/>
          <w:sz w:val="22"/>
          <w:szCs w:val="22"/>
          <w:highlight w:val="none"/>
          <w:lang w:val="ro-RO"/>
        </w:rPr>
        <w:t>ăș</w:t>
      </w:r>
      <w:r>
        <w:rPr>
          <w:rFonts w:hint="default" w:ascii="Verdana" w:hAnsi="Verdana" w:eastAsia="Times New Roman" w:cs="Verdana"/>
          <w:sz w:val="22"/>
          <w:szCs w:val="22"/>
          <w:highlight w:val="none"/>
        </w:rPr>
        <w:t>easc</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w:t>
      </w:r>
    </w:p>
    <w:p>
      <w:pPr>
        <w:spacing w:line="13" w:lineRule="exact"/>
        <w:jc w:val="both"/>
        <w:rPr>
          <w:rFonts w:hint="default" w:ascii="Verdana" w:hAnsi="Verdana" w:eastAsia="Times New Roman" w:cs="Verdana"/>
          <w:sz w:val="22"/>
          <w:szCs w:val="22"/>
          <w:highlight w:val="none"/>
        </w:rPr>
      </w:pPr>
    </w:p>
    <w:p>
      <w:pPr>
        <w:spacing w:line="234" w:lineRule="auto"/>
        <w:jc w:val="both"/>
        <w:rPr>
          <w:rFonts w:hint="default" w:ascii="Verdana" w:hAnsi="Verdana" w:eastAsia="Times New Roman" w:cs="Verdana"/>
          <w:sz w:val="22"/>
          <w:szCs w:val="22"/>
          <w:highlight w:val="none"/>
        </w:rPr>
      </w:pPr>
      <w:r>
        <w:rPr>
          <w:rFonts w:hint="default" w:ascii="Verdana" w:hAnsi="Verdana" w:eastAsia="Times New Roman" w:cs="Verdana"/>
          <w:sz w:val="22"/>
          <w:szCs w:val="22"/>
          <w:highlight w:val="none"/>
        </w:rPr>
        <w:t>a) 48 ore (2 zile) pentru livrarea efectiv</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la destinatar a trimiterii po</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 xml:space="preserve">tale </w:t>
      </w:r>
      <w:r>
        <w:rPr>
          <w:rFonts w:hint="default" w:ascii="Verdana" w:hAnsi="Verdana" w:eastAsia="Times New Roman" w:cs="Verdana"/>
          <w:sz w:val="22"/>
          <w:szCs w:val="22"/>
          <w:highlight w:val="none"/>
          <w:lang w:val="ro-RO"/>
        </w:rPr>
        <w:t xml:space="preserve">neprioritare, </w:t>
      </w:r>
      <w:r>
        <w:rPr>
          <w:rFonts w:hint="default" w:ascii="Verdana" w:hAnsi="Verdana" w:eastAsia="Times New Roman" w:cs="Verdana"/>
          <w:sz w:val="22"/>
          <w:szCs w:val="22"/>
          <w:highlight w:val="none"/>
        </w:rPr>
        <w:t xml:space="preserve">cu confirmare de primire,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 municipiul Constan</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 xml:space="preserve">a </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 xml:space="preserve">i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 jude</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ul Constan</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a;</w:t>
      </w:r>
    </w:p>
    <w:p>
      <w:pPr>
        <w:spacing w:line="14" w:lineRule="exact"/>
        <w:jc w:val="both"/>
        <w:rPr>
          <w:rFonts w:hint="default" w:ascii="Verdana" w:hAnsi="Verdana" w:eastAsia="Times New Roman" w:cs="Verdana"/>
          <w:sz w:val="22"/>
          <w:szCs w:val="22"/>
          <w:highlight w:val="none"/>
        </w:rPr>
      </w:pPr>
    </w:p>
    <w:p>
      <w:pPr>
        <w:spacing w:line="234" w:lineRule="auto"/>
        <w:ind w:right="20"/>
        <w:jc w:val="both"/>
        <w:rPr>
          <w:rFonts w:hint="default" w:ascii="Verdana" w:hAnsi="Verdana" w:eastAsia="Times New Roman" w:cs="Verdana"/>
          <w:sz w:val="22"/>
          <w:szCs w:val="22"/>
          <w:highlight w:val="none"/>
        </w:rPr>
      </w:pPr>
      <w:r>
        <w:rPr>
          <w:rFonts w:hint="default" w:ascii="Verdana" w:hAnsi="Verdana" w:eastAsia="Times New Roman" w:cs="Verdana"/>
          <w:sz w:val="22"/>
          <w:szCs w:val="22"/>
          <w:highlight w:val="none"/>
        </w:rPr>
        <w:t>b) 144 ore (6 zile) pentru livrarea efectiv</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la destinatar a trimiterilor po</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tale tip coresponden</w:t>
      </w:r>
      <w:r>
        <w:rPr>
          <w:rFonts w:hint="default" w:ascii="Verdana" w:hAnsi="Verdana" w:eastAsia="Times New Roman" w:cs="Verdana"/>
          <w:sz w:val="22"/>
          <w:szCs w:val="22"/>
          <w:highlight w:val="none"/>
          <w:lang w:val="ro-RO"/>
        </w:rPr>
        <w:t>ță</w:t>
      </w:r>
      <w:r>
        <w:rPr>
          <w:rFonts w:hint="default" w:ascii="Verdana" w:hAnsi="Verdana" w:eastAsia="Times New Roman" w:cs="Verdana"/>
          <w:sz w:val="22"/>
          <w:szCs w:val="22"/>
          <w:highlight w:val="none"/>
        </w:rPr>
        <w:t xml:space="preserve"> cu confirmare de primire,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 xml:space="preserve">n orice localitate din </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ar</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w:t>
      </w:r>
    </w:p>
    <w:p>
      <w:pPr>
        <w:spacing w:line="17" w:lineRule="exact"/>
        <w:jc w:val="both"/>
        <w:rPr>
          <w:rFonts w:hint="default" w:ascii="Verdana" w:hAnsi="Verdana" w:eastAsia="Times New Roman" w:cs="Verdana"/>
          <w:sz w:val="22"/>
          <w:szCs w:val="22"/>
          <w:highlight w:val="none"/>
        </w:rPr>
      </w:pPr>
    </w:p>
    <w:p>
      <w:pPr>
        <w:spacing w:line="233" w:lineRule="auto"/>
        <w:ind w:right="20"/>
        <w:jc w:val="both"/>
        <w:rPr>
          <w:rFonts w:hint="default" w:ascii="Verdana" w:hAnsi="Verdana" w:eastAsia="Times New Roman" w:cs="Verdana"/>
          <w:sz w:val="22"/>
          <w:szCs w:val="22"/>
          <w:highlight w:val="none"/>
        </w:rPr>
      </w:pPr>
      <w:r>
        <w:rPr>
          <w:rFonts w:hint="default" w:ascii="Verdana" w:hAnsi="Verdana" w:eastAsia="Times New Roman" w:cs="Verdana"/>
          <w:sz w:val="22"/>
          <w:szCs w:val="22"/>
          <w:highlight w:val="none"/>
        </w:rPr>
        <w:t xml:space="preserve">c) </w:t>
      </w:r>
      <w:r>
        <w:rPr>
          <w:rFonts w:hint="default" w:ascii="Verdana" w:hAnsi="Verdana" w:eastAsia="Times New Roman" w:cs="Verdana"/>
          <w:sz w:val="22"/>
          <w:szCs w:val="22"/>
          <w:highlight w:val="none"/>
          <w:lang w:val="ro-RO"/>
        </w:rPr>
        <w:t>24</w:t>
      </w:r>
      <w:r>
        <w:rPr>
          <w:rFonts w:hint="default" w:ascii="Verdana" w:hAnsi="Verdana" w:eastAsia="Times New Roman" w:cs="Verdana"/>
          <w:sz w:val="22"/>
          <w:szCs w:val="22"/>
          <w:highlight w:val="none"/>
        </w:rPr>
        <w:t xml:space="preserve"> ore (</w:t>
      </w:r>
      <w:r>
        <w:rPr>
          <w:rFonts w:hint="default" w:ascii="Verdana" w:hAnsi="Verdana" w:eastAsia="Times New Roman" w:cs="Verdana"/>
          <w:sz w:val="22"/>
          <w:szCs w:val="22"/>
          <w:highlight w:val="none"/>
          <w:lang w:val="ro-RO"/>
        </w:rPr>
        <w:t xml:space="preserve">o </w:t>
      </w:r>
      <w:r>
        <w:rPr>
          <w:rFonts w:hint="default" w:ascii="Verdana" w:hAnsi="Verdana" w:eastAsia="Times New Roman" w:cs="Verdana"/>
          <w:sz w:val="22"/>
          <w:szCs w:val="22"/>
          <w:highlight w:val="none"/>
        </w:rPr>
        <w:t>zi) pentru livrarea efectiv</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la destinatar a trimiterilor po</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 xml:space="preserve">tale </w:t>
      </w:r>
      <w:r>
        <w:rPr>
          <w:rFonts w:hint="default" w:ascii="Verdana" w:hAnsi="Verdana" w:eastAsia="Times New Roman" w:cs="Verdana"/>
          <w:sz w:val="22"/>
          <w:szCs w:val="22"/>
          <w:highlight w:val="none"/>
          <w:lang w:val="ro-RO"/>
        </w:rPr>
        <w:t>prioritare, în municipiul Constanța, în jud. Constanța;</w:t>
      </w:r>
    </w:p>
    <w:p>
      <w:pPr>
        <w:spacing w:line="17" w:lineRule="exact"/>
        <w:jc w:val="both"/>
        <w:rPr>
          <w:rFonts w:hint="default" w:ascii="Verdana" w:hAnsi="Verdana" w:eastAsia="Times New Roman" w:cs="Verdana"/>
          <w:sz w:val="22"/>
          <w:szCs w:val="22"/>
          <w:highlight w:val="none"/>
        </w:rPr>
      </w:pPr>
    </w:p>
    <w:p>
      <w:pPr>
        <w:spacing w:line="233" w:lineRule="auto"/>
        <w:ind w:right="20"/>
        <w:jc w:val="both"/>
        <w:rPr>
          <w:rFonts w:hint="default" w:ascii="Verdana" w:hAnsi="Verdana" w:eastAsia="Times New Roman" w:cs="Verdana"/>
          <w:sz w:val="22"/>
          <w:szCs w:val="22"/>
          <w:highlight w:val="none"/>
          <w:lang w:val="en-US"/>
        </w:rPr>
      </w:pPr>
      <w:r>
        <w:rPr>
          <w:rFonts w:hint="default" w:ascii="Verdana" w:hAnsi="Verdana" w:eastAsia="Times New Roman" w:cs="Verdana"/>
          <w:sz w:val="22"/>
          <w:szCs w:val="22"/>
          <w:highlight w:val="none"/>
        </w:rPr>
        <w:t xml:space="preserve">d) </w:t>
      </w:r>
      <w:r>
        <w:rPr>
          <w:rFonts w:hint="default" w:ascii="Verdana" w:hAnsi="Verdana" w:eastAsia="Times New Roman" w:cs="Verdana"/>
          <w:sz w:val="22"/>
          <w:szCs w:val="22"/>
          <w:highlight w:val="none"/>
          <w:lang w:val="ro-RO"/>
        </w:rPr>
        <w:t>36 ore pentru livrarea efectiva la destinatar a trimiterii postale, in restul localitatilor;</w:t>
      </w:r>
    </w:p>
    <w:p>
      <w:pPr>
        <w:spacing w:line="17" w:lineRule="exact"/>
        <w:jc w:val="both"/>
        <w:rPr>
          <w:rFonts w:hint="default" w:ascii="Verdana" w:hAnsi="Verdana" w:eastAsia="Times New Roman" w:cs="Verdana"/>
          <w:sz w:val="22"/>
          <w:szCs w:val="22"/>
          <w:highlight w:val="none"/>
        </w:rPr>
      </w:pPr>
    </w:p>
    <w:p>
      <w:pPr>
        <w:spacing w:line="233" w:lineRule="auto"/>
        <w:ind w:right="20"/>
        <w:jc w:val="both"/>
        <w:rPr>
          <w:rFonts w:hint="default" w:ascii="Verdana" w:hAnsi="Verdana" w:eastAsia="Times New Roman" w:cs="Verdana"/>
          <w:sz w:val="22"/>
          <w:szCs w:val="22"/>
          <w:highlight w:val="none"/>
        </w:rPr>
      </w:pPr>
      <w:r>
        <w:rPr>
          <w:rFonts w:hint="default" w:ascii="Verdana" w:hAnsi="Verdana" w:eastAsia="Times New Roman" w:cs="Verdana"/>
          <w:sz w:val="22"/>
          <w:szCs w:val="22"/>
          <w:highlight w:val="none"/>
        </w:rPr>
        <w:t>e) 144 ore (6 zile) pentru returnarea c</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tre expeditor (autoritatea contractant</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a confirm</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rilor de primire fizice din </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ar</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(pe suport h</w:t>
      </w:r>
      <w:r>
        <w:rPr>
          <w:rFonts w:hint="default" w:ascii="Verdana" w:hAnsi="Verdana" w:eastAsia="Times New Roman" w:cs="Verdana"/>
          <w:sz w:val="22"/>
          <w:szCs w:val="22"/>
          <w:highlight w:val="none"/>
          <w:lang w:val="ro-RO"/>
        </w:rPr>
        <w:t>â</w:t>
      </w:r>
      <w:r>
        <w:rPr>
          <w:rFonts w:hint="default" w:ascii="Verdana" w:hAnsi="Verdana" w:eastAsia="Times New Roman" w:cs="Verdana"/>
          <w:sz w:val="22"/>
          <w:szCs w:val="22"/>
          <w:highlight w:val="none"/>
        </w:rPr>
        <w:t>rtie) semnate olograf de c</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tre destinatarul trimiterii po</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tale.</w:t>
      </w:r>
    </w:p>
    <w:p>
      <w:pPr>
        <w:spacing w:line="17" w:lineRule="exact"/>
        <w:jc w:val="both"/>
        <w:rPr>
          <w:rFonts w:hint="default" w:ascii="Verdana" w:hAnsi="Verdana" w:eastAsia="Times New Roman" w:cs="Verdana"/>
          <w:sz w:val="22"/>
          <w:szCs w:val="22"/>
          <w:highlight w:val="yellow"/>
        </w:rPr>
      </w:pPr>
    </w:p>
    <w:p>
      <w:pPr>
        <w:numPr>
          <w:ilvl w:val="0"/>
          <w:numId w:val="0"/>
        </w:numPr>
        <w:tabs>
          <w:tab w:val="left" w:pos="609"/>
        </w:tabs>
        <w:spacing w:line="236" w:lineRule="auto"/>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lang w:val="ro-RO"/>
        </w:rPr>
        <w:t xml:space="preserve">5.13. </w:t>
      </w:r>
      <w:r>
        <w:rPr>
          <w:rFonts w:hint="default" w:ascii="Verdana" w:hAnsi="Verdana" w:eastAsia="Times New Roman" w:cs="Verdana"/>
          <w:sz w:val="22"/>
          <w:szCs w:val="22"/>
          <w:highlight w:val="none"/>
        </w:rPr>
        <w:t>Prestatorul va returna imediat expeditorului trimiterea poştală care are menţionate numele sau denumirea şi adresa expeditorului şi care nu a putut fi predată destinatarului din una din următoarele cauze:</w:t>
      </w:r>
    </w:p>
    <w:p>
      <w:pPr>
        <w:spacing w:line="16" w:lineRule="exact"/>
        <w:jc w:val="both"/>
        <w:rPr>
          <w:rFonts w:hint="default" w:ascii="Verdana" w:hAnsi="Verdana" w:eastAsia="Times New Roman" w:cs="Verdana"/>
          <w:sz w:val="22"/>
          <w:szCs w:val="22"/>
          <w:highlight w:val="yellow"/>
        </w:rPr>
      </w:pPr>
    </w:p>
    <w:p>
      <w:pPr>
        <w:spacing w:line="233" w:lineRule="auto"/>
        <w:ind w:right="20"/>
        <w:jc w:val="both"/>
        <w:rPr>
          <w:rFonts w:hint="default" w:ascii="Verdana" w:hAnsi="Verdana" w:eastAsia="Times New Roman" w:cs="Verdana"/>
          <w:sz w:val="22"/>
          <w:szCs w:val="22"/>
          <w:highlight w:val="none"/>
        </w:rPr>
      </w:pPr>
      <w:r>
        <w:rPr>
          <w:rFonts w:hint="default" w:ascii="Verdana" w:hAnsi="Verdana" w:eastAsia="Times New Roman" w:cs="Verdana"/>
          <w:sz w:val="22"/>
          <w:szCs w:val="22"/>
          <w:highlight w:val="none"/>
        </w:rPr>
        <w:t>a) adresa destinatarului nu este specificată pe trimiterea poştală, nu există sau la acea adresă nu există nici o construcţie sau recipient la care trimiterea poştală să poată fi livrată;</w:t>
      </w:r>
    </w:p>
    <w:p>
      <w:pPr>
        <w:spacing w:line="17" w:lineRule="exact"/>
        <w:jc w:val="both"/>
        <w:rPr>
          <w:rFonts w:hint="default" w:ascii="Verdana" w:hAnsi="Verdana" w:eastAsia="Times New Roman" w:cs="Verdana"/>
          <w:sz w:val="22"/>
          <w:szCs w:val="22"/>
          <w:highlight w:val="none"/>
        </w:rPr>
      </w:pPr>
    </w:p>
    <w:p>
      <w:pPr>
        <w:spacing w:line="235" w:lineRule="auto"/>
        <w:jc w:val="both"/>
        <w:rPr>
          <w:rFonts w:hint="default" w:ascii="Verdana" w:hAnsi="Verdana" w:eastAsia="Times New Roman" w:cs="Verdana"/>
          <w:sz w:val="22"/>
          <w:szCs w:val="22"/>
          <w:highlight w:val="none"/>
        </w:rPr>
      </w:pPr>
      <w:r>
        <w:rPr>
          <w:rFonts w:hint="default" w:ascii="Verdana" w:hAnsi="Verdana" w:eastAsia="Times New Roman" w:cs="Verdana"/>
          <w:sz w:val="22"/>
          <w:szCs w:val="22"/>
          <w:highlight w:val="none"/>
        </w:rPr>
        <w:t>b) destinatarul trimiterii poştale înregistrate sau persoana autorizată să primească trimiterea poştală nu au fost găsite la adresa indicată, iar termenul de păstrare la punctul de contact deservit de personal a expirat;</w:t>
      </w:r>
    </w:p>
    <w:p>
      <w:pPr>
        <w:spacing w:line="16" w:lineRule="exact"/>
        <w:jc w:val="both"/>
        <w:rPr>
          <w:rFonts w:hint="default" w:ascii="Verdana" w:hAnsi="Verdana" w:eastAsia="Times New Roman" w:cs="Verdana"/>
          <w:sz w:val="22"/>
          <w:szCs w:val="22"/>
          <w:highlight w:val="none"/>
        </w:rPr>
      </w:pPr>
    </w:p>
    <w:p>
      <w:pPr>
        <w:spacing w:line="234" w:lineRule="auto"/>
        <w:ind w:right="20"/>
        <w:jc w:val="both"/>
        <w:rPr>
          <w:rFonts w:hint="default" w:ascii="Verdana" w:hAnsi="Verdana" w:eastAsia="Times New Roman" w:cs="Verdana"/>
          <w:sz w:val="22"/>
          <w:szCs w:val="22"/>
          <w:highlight w:val="none"/>
        </w:rPr>
      </w:pPr>
      <w:r>
        <w:rPr>
          <w:rFonts w:hint="default" w:ascii="Verdana" w:hAnsi="Verdana" w:eastAsia="Times New Roman" w:cs="Verdana"/>
          <w:sz w:val="22"/>
          <w:szCs w:val="22"/>
          <w:highlight w:val="none"/>
        </w:rPr>
        <w:t>c) destinatarul trimiterii poştale înregistrate sau persoana autorizată să preia trimiterea poştală au refuzat primirea</w:t>
      </w:r>
      <w:r>
        <w:rPr>
          <w:rFonts w:hint="default" w:ascii="Verdana" w:hAnsi="Verdana" w:eastAsia="Times New Roman" w:cs="Verdana"/>
          <w:sz w:val="22"/>
          <w:szCs w:val="22"/>
          <w:highlight w:val="none"/>
          <w:lang w:val="ro-RO"/>
        </w:rPr>
        <w:t>.</w:t>
      </w:r>
    </w:p>
    <w:p>
      <w:pPr>
        <w:spacing w:line="1" w:lineRule="exact"/>
        <w:jc w:val="both"/>
        <w:rPr>
          <w:rFonts w:hint="default" w:ascii="Verdana" w:hAnsi="Verdana" w:eastAsia="Times New Roman" w:cs="Verdana"/>
          <w:sz w:val="22"/>
          <w:szCs w:val="22"/>
          <w:highlight w:val="yellow"/>
        </w:rPr>
      </w:pPr>
    </w:p>
    <w:p>
      <w:pPr>
        <w:numPr>
          <w:ilvl w:val="0"/>
          <w:numId w:val="0"/>
        </w:numPr>
        <w:tabs>
          <w:tab w:val="left" w:pos="660"/>
        </w:tabs>
        <w:spacing w:line="238" w:lineRule="auto"/>
        <w:ind w:left="8" w:leftChars="0"/>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lang w:val="ro-RO"/>
        </w:rPr>
        <w:t>5.14.</w:t>
      </w:r>
      <w:r>
        <w:rPr>
          <w:rFonts w:hint="default" w:ascii="Verdana" w:hAnsi="Verdana" w:eastAsia="Times New Roman" w:cs="Verdana"/>
          <w:sz w:val="22"/>
          <w:szCs w:val="22"/>
          <w:highlight w:val="none"/>
          <w:lang w:val="ro-RO"/>
        </w:rPr>
        <w:t xml:space="preserve"> </w:t>
      </w:r>
      <w:r>
        <w:rPr>
          <w:rFonts w:hint="default" w:ascii="Verdana" w:hAnsi="Verdana" w:eastAsia="Times New Roman" w:cs="Verdana"/>
          <w:sz w:val="22"/>
          <w:szCs w:val="22"/>
          <w:highlight w:val="none"/>
        </w:rPr>
        <w:t xml:space="preserve">Trimiterile  poştale  de  corespondenţă  </w:t>
      </w:r>
      <w:r>
        <w:rPr>
          <w:rFonts w:hint="default" w:ascii="Verdana" w:hAnsi="Verdana" w:eastAsia="Times New Roman" w:cs="Verdana"/>
          <w:sz w:val="22"/>
          <w:szCs w:val="22"/>
          <w:highlight w:val="none"/>
          <w:lang w:val="ro-RO"/>
        </w:rPr>
        <w:t xml:space="preserve">neprioritară, </w:t>
      </w:r>
      <w:r>
        <w:rPr>
          <w:rFonts w:hint="default" w:ascii="Verdana" w:hAnsi="Verdana" w:eastAsia="Times New Roman" w:cs="Verdana"/>
          <w:sz w:val="22"/>
          <w:szCs w:val="22"/>
          <w:highlight w:val="none"/>
        </w:rPr>
        <w:t>care  nu  pot  fi  livrate  la  destinatar  din  motivele</w:t>
      </w:r>
      <w:bookmarkStart w:id="1" w:name="page4"/>
      <w:bookmarkEnd w:id="1"/>
      <w:r>
        <w:rPr>
          <w:rFonts w:hint="default" w:ascii="Verdana" w:hAnsi="Verdana" w:eastAsia="Times New Roman" w:cs="Verdana"/>
          <w:sz w:val="22"/>
          <w:szCs w:val="22"/>
          <w:highlight w:val="none"/>
          <w:lang w:val="ro-RO"/>
        </w:rPr>
        <w:t xml:space="preserve"> </w:t>
      </w:r>
      <w:r>
        <w:rPr>
          <w:rFonts w:hint="default" w:ascii="Verdana" w:hAnsi="Verdana" w:eastAsia="Times New Roman" w:cs="Verdana"/>
          <w:sz w:val="22"/>
          <w:szCs w:val="22"/>
          <w:highlight w:val="none"/>
        </w:rPr>
        <w:t>prevăzute mai sus vor fi returnate expeditorului fără plata unui tarif suplimentar.</w:t>
      </w:r>
      <w:r>
        <w:rPr>
          <w:rFonts w:hint="default" w:ascii="Verdana" w:hAnsi="Verdana" w:eastAsia="Times New Roman" w:cs="Verdana"/>
          <w:sz w:val="22"/>
          <w:szCs w:val="22"/>
          <w:highlight w:val="none"/>
          <w:lang w:val="ro-RO"/>
        </w:rPr>
        <w:t xml:space="preserve"> </w:t>
      </w:r>
    </w:p>
    <w:p>
      <w:pPr>
        <w:spacing w:line="14" w:lineRule="exact"/>
        <w:jc w:val="both"/>
        <w:rPr>
          <w:rFonts w:hint="default" w:ascii="Verdana" w:hAnsi="Verdana" w:eastAsia="Times New Roman" w:cs="Verdana"/>
          <w:sz w:val="22"/>
          <w:szCs w:val="22"/>
          <w:highlight w:val="none"/>
        </w:rPr>
      </w:pPr>
    </w:p>
    <w:p>
      <w:pPr>
        <w:numPr>
          <w:ilvl w:val="0"/>
          <w:numId w:val="0"/>
        </w:numPr>
        <w:tabs>
          <w:tab w:val="left" w:pos="609"/>
        </w:tabs>
        <w:spacing w:line="234" w:lineRule="auto"/>
        <w:ind w:right="20" w:rightChars="0"/>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lang w:val="ro-RO"/>
        </w:rPr>
        <w:t>5.15.</w:t>
      </w:r>
      <w:r>
        <w:rPr>
          <w:rFonts w:hint="default" w:ascii="Verdana" w:hAnsi="Verdana" w:eastAsia="Times New Roman" w:cs="Verdana"/>
          <w:sz w:val="22"/>
          <w:szCs w:val="22"/>
          <w:highlight w:val="none"/>
          <w:lang w:val="ro-RO"/>
        </w:rPr>
        <w:t xml:space="preserve"> </w:t>
      </w:r>
      <w:r>
        <w:rPr>
          <w:rFonts w:hint="default" w:ascii="Verdana" w:hAnsi="Verdana" w:eastAsia="Times New Roman" w:cs="Verdana"/>
          <w:sz w:val="22"/>
          <w:szCs w:val="22"/>
          <w:highlight w:val="none"/>
        </w:rPr>
        <w:t>Prestatorul are obliga</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ia de a presta serviciile prev</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zute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 xml:space="preserve">n contract cu profesionalismul </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 xml:space="preserve">i promptitudinea cuvenite angajamentului asumat </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 xml:space="preserve">i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 conformitate cu propunerea sa tehnic</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w:t>
      </w:r>
    </w:p>
    <w:p>
      <w:pPr>
        <w:spacing w:line="14" w:lineRule="exact"/>
        <w:jc w:val="both"/>
        <w:rPr>
          <w:rFonts w:hint="default" w:ascii="Verdana" w:hAnsi="Verdana" w:eastAsia="Times New Roman" w:cs="Verdana"/>
          <w:sz w:val="22"/>
          <w:szCs w:val="22"/>
          <w:highlight w:val="none"/>
        </w:rPr>
      </w:pPr>
    </w:p>
    <w:p>
      <w:pPr>
        <w:numPr>
          <w:ilvl w:val="0"/>
          <w:numId w:val="0"/>
        </w:numPr>
        <w:tabs>
          <w:tab w:val="left" w:pos="669"/>
        </w:tabs>
        <w:spacing w:line="236" w:lineRule="auto"/>
        <w:ind w:right="20" w:rightChars="0"/>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lang w:val="ro-RO"/>
        </w:rPr>
        <w:t>5.16.</w:t>
      </w:r>
      <w:r>
        <w:rPr>
          <w:rFonts w:hint="default" w:ascii="Verdana" w:hAnsi="Verdana" w:eastAsia="Times New Roman" w:cs="Verdana"/>
          <w:sz w:val="22"/>
          <w:szCs w:val="22"/>
          <w:highlight w:val="none"/>
          <w:lang w:val="ro-RO"/>
        </w:rPr>
        <w:t xml:space="preserve"> </w:t>
      </w:r>
      <w:r>
        <w:rPr>
          <w:rFonts w:hint="default" w:ascii="Verdana" w:hAnsi="Verdana" w:eastAsia="Times New Roman" w:cs="Verdana"/>
          <w:sz w:val="22"/>
          <w:szCs w:val="22"/>
          <w:highlight w:val="none"/>
        </w:rPr>
        <w:t xml:space="preserve">Prestatorul este pe deplin responsabil pentru prestarea serviciilor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 conformitate cu comenzile emise. Totodat</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este r</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spunz</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tor at</w:t>
      </w:r>
      <w:r>
        <w:rPr>
          <w:rFonts w:hint="default" w:ascii="Verdana" w:hAnsi="Verdana" w:eastAsia="Times New Roman" w:cs="Verdana"/>
          <w:sz w:val="22"/>
          <w:szCs w:val="22"/>
          <w:highlight w:val="none"/>
          <w:lang w:val="ro-RO"/>
        </w:rPr>
        <w:t>â</w:t>
      </w:r>
      <w:r>
        <w:rPr>
          <w:rFonts w:hint="default" w:ascii="Verdana" w:hAnsi="Verdana" w:eastAsia="Times New Roman" w:cs="Verdana"/>
          <w:sz w:val="22"/>
          <w:szCs w:val="22"/>
          <w:highlight w:val="none"/>
        </w:rPr>
        <w:t>t de siguran</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a tuturor opera</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 xml:space="preserve">iunilor </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i metodelor de prestare utilizate, c</w:t>
      </w:r>
      <w:r>
        <w:rPr>
          <w:rFonts w:hint="default" w:ascii="Verdana" w:hAnsi="Verdana" w:eastAsia="Times New Roman" w:cs="Verdana"/>
          <w:sz w:val="22"/>
          <w:szCs w:val="22"/>
          <w:highlight w:val="none"/>
          <w:lang w:val="ro-RO"/>
        </w:rPr>
        <w:t>â</w:t>
      </w:r>
      <w:r>
        <w:rPr>
          <w:rFonts w:hint="default" w:ascii="Verdana" w:hAnsi="Verdana" w:eastAsia="Times New Roman" w:cs="Verdana"/>
          <w:sz w:val="22"/>
          <w:szCs w:val="22"/>
          <w:highlight w:val="none"/>
        </w:rPr>
        <w:t xml:space="preserve">t </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i de calificarea personalului folosit pe toat</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durata contractului.</w:t>
      </w:r>
    </w:p>
    <w:p>
      <w:pPr>
        <w:spacing w:line="8" w:lineRule="exact"/>
        <w:jc w:val="both"/>
        <w:rPr>
          <w:rFonts w:hint="default" w:ascii="Verdana" w:hAnsi="Verdana" w:eastAsia="Times New Roman" w:cs="Verdana"/>
          <w:sz w:val="22"/>
          <w:szCs w:val="22"/>
          <w:highlight w:val="none"/>
        </w:rPr>
      </w:pPr>
    </w:p>
    <w:p>
      <w:pPr>
        <w:pStyle w:val="6"/>
        <w:spacing w:line="276" w:lineRule="auto"/>
        <w:jc w:val="both"/>
        <w:rPr>
          <w:rFonts w:hint="default" w:ascii="Verdana" w:hAnsi="Verdana" w:cs="Verdana"/>
          <w:b w:val="0"/>
          <w:bCs/>
          <w:sz w:val="22"/>
          <w:szCs w:val="22"/>
          <w:highlight w:val="none"/>
          <w:lang w:val="ro-RO"/>
        </w:rPr>
      </w:pPr>
      <w:r>
        <w:rPr>
          <w:rFonts w:hint="default" w:ascii="Verdana" w:hAnsi="Verdana" w:cs="Verdana"/>
          <w:b/>
          <w:bCs w:val="0"/>
          <w:sz w:val="21"/>
          <w:szCs w:val="21"/>
          <w:highlight w:val="none"/>
          <w:lang w:val="ro-RO"/>
        </w:rPr>
        <w:t>5.17.</w:t>
      </w:r>
      <w:r>
        <w:rPr>
          <w:rFonts w:hint="default" w:ascii="Verdana" w:hAnsi="Verdana" w:cs="Verdana"/>
          <w:b w:val="0"/>
          <w:bCs/>
          <w:sz w:val="21"/>
          <w:szCs w:val="21"/>
          <w:highlight w:val="none"/>
          <w:lang w:val="ro-RO"/>
        </w:rPr>
        <w:t xml:space="preserve"> </w:t>
      </w:r>
      <w:r>
        <w:rPr>
          <w:rFonts w:hint="default" w:ascii="Verdana" w:hAnsi="Verdana" w:cs="Verdana"/>
          <w:b w:val="0"/>
          <w:bCs/>
          <w:sz w:val="22"/>
          <w:szCs w:val="22"/>
          <w:highlight w:val="none"/>
          <w:lang w:val="ro-RO"/>
        </w:rPr>
        <w:t>Prestatorul va respecta toate reglementările legale în vigoare care contin prevederi referitoare la protecția muncii, PSI și protecția mediului, specifice activităților în domeniu, prin luarea tuturor măsurilor ce se impun în vederea îndeplinirii obiectivului achiziției, precum și de protejare a personalului propriu și al beneficiarului.</w:t>
      </w:r>
    </w:p>
    <w:p>
      <w:pPr>
        <w:pStyle w:val="6"/>
        <w:spacing w:line="276" w:lineRule="auto"/>
        <w:jc w:val="both"/>
        <w:rPr>
          <w:rFonts w:hint="default" w:ascii="Verdana" w:hAnsi="Verdana" w:cs="Verdana"/>
          <w:sz w:val="22"/>
          <w:szCs w:val="22"/>
          <w:highlight w:val="none"/>
          <w:lang w:val="it-IT"/>
        </w:rPr>
      </w:pPr>
      <w:r>
        <w:rPr>
          <w:rFonts w:hint="default" w:ascii="Verdana" w:hAnsi="Verdana" w:cs="Verdana"/>
          <w:b/>
          <w:bCs/>
          <w:sz w:val="22"/>
          <w:szCs w:val="22"/>
          <w:highlight w:val="none"/>
          <w:lang w:val="ro-RO"/>
        </w:rPr>
        <w:t>5.18.</w:t>
      </w:r>
      <w:r>
        <w:rPr>
          <w:rFonts w:hint="default" w:ascii="Verdana" w:hAnsi="Verdana" w:cs="Verdana"/>
          <w:sz w:val="22"/>
          <w:szCs w:val="22"/>
          <w:highlight w:val="none"/>
          <w:lang w:val="ro-RO"/>
        </w:rPr>
        <w:t xml:space="preserve"> Prestatorul</w:t>
      </w:r>
      <w:r>
        <w:rPr>
          <w:rFonts w:hint="default" w:ascii="Verdana" w:hAnsi="Verdana" w:cs="Verdana"/>
          <w:sz w:val="22"/>
          <w:szCs w:val="22"/>
          <w:highlight w:val="none"/>
        </w:rPr>
        <w:t xml:space="preserve"> este răspunzător de exactitatea și legalitatea datelor înscrise în situațiile de plată și în facturi și se obligă să restituie sumele încasate necuvenit și foloasele realizate aferente acestor sume</w:t>
      </w:r>
      <w:r>
        <w:rPr>
          <w:rFonts w:hint="default" w:ascii="Verdana" w:hAnsi="Verdana" w:cs="Verdana"/>
          <w:sz w:val="22"/>
          <w:szCs w:val="22"/>
          <w:highlight w:val="none"/>
          <w:lang w:val="ro-RO"/>
        </w:rPr>
        <w:t xml:space="preserve"> (în cel mult 10 zile de la data constatării),</w:t>
      </w:r>
      <w:r>
        <w:rPr>
          <w:rFonts w:hint="default" w:ascii="Verdana" w:hAnsi="Verdana" w:cs="Verdana"/>
          <w:sz w:val="22"/>
          <w:szCs w:val="22"/>
          <w:highlight w:val="none"/>
        </w:rPr>
        <w:t xml:space="preserve"> stabilite ca atare în urma controalelor organelor abilitate (CFI, CFP, Curtea de Conturi)</w:t>
      </w:r>
      <w:r>
        <w:rPr>
          <w:rFonts w:hint="default" w:ascii="Verdana" w:hAnsi="Verdana" w:cs="Verdana"/>
          <w:sz w:val="22"/>
          <w:szCs w:val="22"/>
          <w:highlight w:val="none"/>
          <w:lang w:val="ro-RO"/>
        </w:rPr>
        <w:t>.</w:t>
      </w:r>
      <w:r>
        <w:rPr>
          <w:rFonts w:hint="default" w:ascii="Verdana" w:hAnsi="Verdana" w:cs="Verdana"/>
          <w:sz w:val="22"/>
          <w:szCs w:val="22"/>
          <w:highlight w:val="none"/>
        </w:rPr>
        <w:t xml:space="preserve"> </w:t>
      </w:r>
      <w:r>
        <w:rPr>
          <w:rFonts w:hint="default" w:ascii="Verdana" w:hAnsi="Verdana" w:cs="Verdana"/>
          <w:sz w:val="22"/>
          <w:szCs w:val="22"/>
          <w:highlight w:val="none"/>
          <w:lang w:val="ro-RO"/>
        </w:rPr>
        <w:t>Prestatorul</w:t>
      </w:r>
      <w:r>
        <w:rPr>
          <w:rFonts w:hint="default" w:ascii="Verdana" w:hAnsi="Verdana" w:cs="Verdana"/>
          <w:sz w:val="22"/>
          <w:szCs w:val="22"/>
          <w:highlight w:val="none"/>
        </w:rPr>
        <w:t xml:space="preserve"> va prezenta organelor abilitate orice documente sau acte solicitate.</w:t>
      </w:r>
    </w:p>
    <w:p>
      <w:pPr>
        <w:numPr>
          <w:ilvl w:val="0"/>
          <w:numId w:val="0"/>
        </w:numPr>
        <w:spacing w:line="0" w:lineRule="atLeast"/>
        <w:jc w:val="both"/>
        <w:rPr>
          <w:rFonts w:hint="default" w:ascii="Verdana" w:hAnsi="Verdana" w:eastAsia="Times New Roman" w:cs="Verdana"/>
          <w:b/>
          <w:sz w:val="22"/>
          <w:szCs w:val="22"/>
          <w:highlight w:val="yellow"/>
        </w:rPr>
      </w:pPr>
    </w:p>
    <w:p>
      <w:pPr>
        <w:numPr>
          <w:ilvl w:val="0"/>
          <w:numId w:val="0"/>
        </w:numPr>
        <w:spacing w:line="0" w:lineRule="atLeast"/>
        <w:jc w:val="both"/>
        <w:rPr>
          <w:rFonts w:hint="default" w:ascii="Verdana" w:hAnsi="Verdana" w:eastAsia="Times New Roman" w:cs="Verdana"/>
          <w:b/>
          <w:sz w:val="22"/>
          <w:szCs w:val="22"/>
          <w:highlight w:val="yellow"/>
        </w:rPr>
      </w:pPr>
    </w:p>
    <w:p>
      <w:pPr>
        <w:numPr>
          <w:ilvl w:val="0"/>
          <w:numId w:val="0"/>
        </w:numPr>
        <w:spacing w:line="0" w:lineRule="atLeast"/>
        <w:jc w:val="both"/>
        <w:rPr>
          <w:rFonts w:hint="default" w:ascii="Verdana" w:hAnsi="Verdana" w:eastAsia="Times New Roman" w:cs="Verdana"/>
          <w:b/>
          <w:i/>
          <w:iCs/>
          <w:sz w:val="22"/>
          <w:szCs w:val="22"/>
          <w:highlight w:val="none"/>
          <w:u w:val="single"/>
        </w:rPr>
      </w:pPr>
      <w:r>
        <w:rPr>
          <w:rFonts w:hint="default" w:ascii="Verdana" w:hAnsi="Verdana" w:eastAsia="Times New Roman" w:cs="Verdana"/>
          <w:b/>
          <w:i/>
          <w:iCs/>
          <w:sz w:val="22"/>
          <w:szCs w:val="22"/>
          <w:highlight w:val="none"/>
          <w:u w:val="single"/>
          <w:lang w:val="ro-RO"/>
        </w:rPr>
        <w:t xml:space="preserve">Art.6. </w:t>
      </w:r>
      <w:r>
        <w:rPr>
          <w:rFonts w:hint="default" w:ascii="Verdana" w:hAnsi="Verdana" w:eastAsia="Times New Roman" w:cs="Verdana"/>
          <w:b/>
          <w:i/>
          <w:iCs/>
          <w:sz w:val="22"/>
          <w:szCs w:val="22"/>
          <w:highlight w:val="none"/>
          <w:u w:val="single"/>
        </w:rPr>
        <w:t>Obligaţiile Beneficiarului</w:t>
      </w:r>
    </w:p>
    <w:p>
      <w:pPr>
        <w:numPr>
          <w:ilvl w:val="0"/>
          <w:numId w:val="0"/>
        </w:numPr>
        <w:tabs>
          <w:tab w:val="left" w:pos="472"/>
        </w:tabs>
        <w:spacing w:line="234" w:lineRule="auto"/>
        <w:ind w:right="20" w:rightChars="0"/>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lang w:val="ro-RO"/>
        </w:rPr>
        <w:t>6.1.</w:t>
      </w:r>
      <w:r>
        <w:rPr>
          <w:rFonts w:hint="default" w:ascii="Verdana" w:hAnsi="Verdana" w:eastAsia="Times New Roman" w:cs="Verdana"/>
          <w:sz w:val="22"/>
          <w:szCs w:val="22"/>
          <w:highlight w:val="none"/>
          <w:lang w:val="ro-RO"/>
        </w:rPr>
        <w:t xml:space="preserve"> Serviciul Public de Asistență Socială</w:t>
      </w:r>
      <w:r>
        <w:rPr>
          <w:rFonts w:hint="default" w:ascii="Verdana" w:hAnsi="Verdana" w:eastAsia="Times New Roman" w:cs="Verdana"/>
          <w:sz w:val="22"/>
          <w:szCs w:val="22"/>
          <w:highlight w:val="none"/>
        </w:rPr>
        <w:t xml:space="preserve"> Constan</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 xml:space="preserve">a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 calitate de Beneficiar</w:t>
      </w:r>
      <w:r>
        <w:rPr>
          <w:rFonts w:hint="default" w:ascii="Verdana" w:hAnsi="Verdana" w:eastAsia="Times New Roman" w:cs="Verdana"/>
          <w:sz w:val="22"/>
          <w:szCs w:val="22"/>
          <w:highlight w:val="none"/>
          <w:lang w:val="ro-RO"/>
        </w:rPr>
        <w:t>,</w:t>
      </w:r>
      <w:r>
        <w:rPr>
          <w:rFonts w:hint="default" w:ascii="Verdana" w:hAnsi="Verdana" w:eastAsia="Times New Roman" w:cs="Verdana"/>
          <w:sz w:val="22"/>
          <w:szCs w:val="22"/>
          <w:highlight w:val="none"/>
        </w:rPr>
        <w:t xml:space="preserve"> va transmite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 baza unui borderou comanda ferm</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(fax sau </w:t>
      </w:r>
      <w:r>
        <w:rPr>
          <w:rFonts w:hint="default" w:ascii="Verdana" w:hAnsi="Verdana" w:eastAsia="Times New Roman" w:cs="Verdana"/>
          <w:sz w:val="22"/>
          <w:szCs w:val="22"/>
          <w:highlight w:val="none"/>
          <w:lang w:val="ro-RO"/>
        </w:rPr>
        <w:t>e-</w:t>
      </w:r>
      <w:r>
        <w:rPr>
          <w:rFonts w:hint="default" w:ascii="Verdana" w:hAnsi="Verdana" w:eastAsia="Times New Roman" w:cs="Verdana"/>
          <w:sz w:val="22"/>
          <w:szCs w:val="22"/>
          <w:highlight w:val="none"/>
        </w:rPr>
        <w:t>mail) a serviciilor ce urmeaz</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a fi prestate de c</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tre </w:t>
      </w:r>
      <w:r>
        <w:rPr>
          <w:rFonts w:hint="default" w:ascii="Verdana" w:hAnsi="Verdana" w:eastAsia="Times New Roman" w:cs="Verdana"/>
          <w:sz w:val="22"/>
          <w:szCs w:val="22"/>
          <w:highlight w:val="none"/>
          <w:lang w:val="ro-RO"/>
        </w:rPr>
        <w:t>P</w:t>
      </w:r>
      <w:r>
        <w:rPr>
          <w:rFonts w:hint="default" w:ascii="Verdana" w:hAnsi="Verdana" w:eastAsia="Times New Roman" w:cs="Verdana"/>
          <w:sz w:val="22"/>
          <w:szCs w:val="22"/>
          <w:highlight w:val="none"/>
        </w:rPr>
        <w:t>restator.</w:t>
      </w:r>
    </w:p>
    <w:p>
      <w:pPr>
        <w:spacing w:line="2" w:lineRule="exact"/>
        <w:jc w:val="both"/>
        <w:rPr>
          <w:rFonts w:hint="default" w:ascii="Verdana" w:hAnsi="Verdana" w:eastAsia="Times New Roman" w:cs="Verdana"/>
          <w:sz w:val="22"/>
          <w:szCs w:val="22"/>
          <w:highlight w:val="none"/>
        </w:rPr>
      </w:pPr>
      <w:r>
        <w:rPr>
          <w:rFonts w:hint="default" w:ascii="Verdana" w:hAnsi="Verdana" w:eastAsia="Times New Roman" w:cs="Verdana"/>
          <w:sz w:val="22"/>
          <w:szCs w:val="22"/>
          <w:highlight w:val="none"/>
          <w:lang w:val="ro-RO"/>
        </w:rPr>
        <w:t>6.2</w:t>
      </w:r>
    </w:p>
    <w:p>
      <w:pPr>
        <w:numPr>
          <w:ilvl w:val="0"/>
          <w:numId w:val="0"/>
        </w:numPr>
        <w:tabs>
          <w:tab w:val="left" w:pos="460"/>
        </w:tabs>
        <w:spacing w:line="0" w:lineRule="atLeast"/>
        <w:ind w:left="8" w:leftChars="0"/>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lang w:val="ro-RO"/>
        </w:rPr>
        <w:t>6.2.</w:t>
      </w:r>
      <w:r>
        <w:rPr>
          <w:rFonts w:hint="default" w:ascii="Verdana" w:hAnsi="Verdana" w:eastAsia="Times New Roman" w:cs="Verdana"/>
          <w:sz w:val="22"/>
          <w:szCs w:val="22"/>
          <w:highlight w:val="none"/>
          <w:lang w:val="ro-RO"/>
        </w:rPr>
        <w:t xml:space="preserve"> Beneficiarul se obligă să</w:t>
      </w:r>
      <w:r>
        <w:rPr>
          <w:rFonts w:hint="default" w:ascii="Verdana" w:hAnsi="Verdana" w:eastAsia="Times New Roman" w:cs="Verdana"/>
          <w:sz w:val="22"/>
          <w:szCs w:val="22"/>
          <w:highlight w:val="none"/>
        </w:rPr>
        <w:t xml:space="preserve"> achite contravaloarea serviciilor prestate.</w:t>
      </w:r>
    </w:p>
    <w:p>
      <w:pPr>
        <w:spacing w:line="13" w:lineRule="exact"/>
        <w:jc w:val="both"/>
        <w:rPr>
          <w:rFonts w:hint="default" w:ascii="Verdana" w:hAnsi="Verdana" w:eastAsia="Times New Roman" w:cs="Verdana"/>
          <w:sz w:val="22"/>
          <w:szCs w:val="22"/>
          <w:highlight w:val="none"/>
        </w:rPr>
      </w:pPr>
    </w:p>
    <w:p>
      <w:pPr>
        <w:numPr>
          <w:ilvl w:val="0"/>
          <w:numId w:val="0"/>
        </w:numPr>
        <w:tabs>
          <w:tab w:val="left" w:pos="472"/>
        </w:tabs>
        <w:spacing w:line="234" w:lineRule="auto"/>
        <w:ind w:right="20" w:rightChars="0"/>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lang w:val="ro-RO"/>
        </w:rPr>
        <w:t>6.3.</w:t>
      </w:r>
      <w:r>
        <w:rPr>
          <w:rFonts w:hint="default" w:ascii="Verdana" w:hAnsi="Verdana" w:eastAsia="Times New Roman" w:cs="Verdana"/>
          <w:sz w:val="22"/>
          <w:szCs w:val="22"/>
          <w:highlight w:val="none"/>
          <w:lang w:val="ro-RO"/>
        </w:rPr>
        <w:t xml:space="preserve"> </w:t>
      </w:r>
      <w:r>
        <w:rPr>
          <w:rFonts w:hint="default" w:ascii="Verdana" w:hAnsi="Verdana" w:eastAsia="Times New Roman" w:cs="Verdana"/>
          <w:sz w:val="22"/>
          <w:szCs w:val="22"/>
          <w:highlight w:val="none"/>
        </w:rPr>
        <w:t xml:space="preserve">Toate expediţiile </w:t>
      </w:r>
      <w:r>
        <w:rPr>
          <w:rFonts w:hint="default" w:ascii="Verdana" w:hAnsi="Verdana" w:eastAsia="Times New Roman" w:cs="Verdana"/>
          <w:sz w:val="22"/>
          <w:szCs w:val="22"/>
          <w:highlight w:val="none"/>
          <w:lang w:val="ro-RO"/>
        </w:rPr>
        <w:t xml:space="preserve">trebuie </w:t>
      </w:r>
      <w:r>
        <w:rPr>
          <w:rFonts w:hint="default" w:ascii="Verdana" w:hAnsi="Verdana" w:eastAsia="Times New Roman" w:cs="Verdana"/>
          <w:sz w:val="22"/>
          <w:szCs w:val="22"/>
          <w:highlight w:val="none"/>
        </w:rPr>
        <w:t xml:space="preserve">să aibă adresa clară, </w:t>
      </w:r>
      <w:r>
        <w:rPr>
          <w:rFonts w:hint="default" w:ascii="Verdana" w:hAnsi="Verdana" w:eastAsia="Times New Roman" w:cs="Verdana"/>
          <w:sz w:val="22"/>
          <w:szCs w:val="22"/>
          <w:highlight w:val="none"/>
          <w:lang w:val="ro-RO"/>
        </w:rPr>
        <w:t xml:space="preserve">destinatarul și trebuie </w:t>
      </w:r>
      <w:r>
        <w:rPr>
          <w:rFonts w:hint="default" w:ascii="Verdana" w:hAnsi="Verdana" w:eastAsia="Times New Roman" w:cs="Verdana"/>
          <w:sz w:val="22"/>
          <w:szCs w:val="22"/>
          <w:highlight w:val="none"/>
        </w:rPr>
        <w:t>să specifice condiţiile în care va fi efectuat transportul, astfel încât acestea să fie făcute în condiţii de maximă siguranţă.</w:t>
      </w:r>
      <w:r>
        <w:rPr>
          <w:rFonts w:hint="default" w:ascii="Verdana" w:hAnsi="Verdana" w:eastAsia="Times New Roman" w:cs="Verdana"/>
          <w:sz w:val="22"/>
          <w:szCs w:val="22"/>
          <w:highlight w:val="none"/>
          <w:lang w:val="ro-RO"/>
        </w:rPr>
        <w:t xml:space="preserve"> </w:t>
      </w:r>
    </w:p>
    <w:p>
      <w:pPr>
        <w:spacing w:line="14" w:lineRule="exact"/>
        <w:jc w:val="both"/>
        <w:rPr>
          <w:rFonts w:hint="default" w:ascii="Verdana" w:hAnsi="Verdana" w:eastAsia="Times New Roman" w:cs="Verdana"/>
          <w:sz w:val="22"/>
          <w:szCs w:val="22"/>
          <w:highlight w:val="none"/>
        </w:rPr>
      </w:pPr>
    </w:p>
    <w:p>
      <w:pPr>
        <w:numPr>
          <w:ilvl w:val="0"/>
          <w:numId w:val="0"/>
        </w:numPr>
        <w:tabs>
          <w:tab w:val="left" w:pos="428"/>
        </w:tabs>
        <w:spacing w:line="234" w:lineRule="auto"/>
        <w:ind w:right="20" w:rightChars="0"/>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lang w:val="ro-RO"/>
        </w:rPr>
        <w:t>6.4</w:t>
      </w:r>
      <w:r>
        <w:rPr>
          <w:rFonts w:hint="default" w:ascii="Verdana" w:hAnsi="Verdana" w:eastAsia="Times New Roman" w:cs="Verdana"/>
          <w:sz w:val="22"/>
          <w:szCs w:val="22"/>
          <w:highlight w:val="none"/>
          <w:lang w:val="ro-RO"/>
        </w:rPr>
        <w:t>. Î</w:t>
      </w:r>
      <w:r>
        <w:rPr>
          <w:rFonts w:hint="default" w:ascii="Verdana" w:hAnsi="Verdana" w:eastAsia="Times New Roman" w:cs="Verdana"/>
          <w:sz w:val="22"/>
          <w:szCs w:val="22"/>
          <w:highlight w:val="none"/>
        </w:rPr>
        <w:t xml:space="preserve">n cazul unei acţiuni cu volum mare de expediţii </w:t>
      </w:r>
      <w:r>
        <w:rPr>
          <w:rFonts w:hint="default" w:ascii="Verdana" w:hAnsi="Verdana" w:eastAsia="Times New Roman" w:cs="Verdana"/>
          <w:sz w:val="22"/>
          <w:szCs w:val="22"/>
          <w:highlight w:val="none"/>
          <w:lang w:val="ro-RO"/>
        </w:rPr>
        <w:t xml:space="preserve">se va </w:t>
      </w:r>
      <w:r>
        <w:rPr>
          <w:rFonts w:hint="default" w:ascii="Verdana" w:hAnsi="Verdana" w:eastAsia="Times New Roman" w:cs="Verdana"/>
          <w:sz w:val="22"/>
          <w:szCs w:val="22"/>
          <w:highlight w:val="none"/>
        </w:rPr>
        <w:t>anunţ</w:t>
      </w:r>
      <w:r>
        <w:rPr>
          <w:rFonts w:hint="default" w:ascii="Verdana" w:hAnsi="Verdana" w:eastAsia="Times New Roman" w:cs="Verdana"/>
          <w:sz w:val="22"/>
          <w:szCs w:val="22"/>
          <w:highlight w:val="none"/>
          <w:lang w:val="ro-RO"/>
        </w:rPr>
        <w:t>a</w:t>
      </w:r>
      <w:r>
        <w:rPr>
          <w:rFonts w:hint="default" w:ascii="Verdana" w:hAnsi="Verdana" w:eastAsia="Times New Roman" w:cs="Verdana"/>
          <w:sz w:val="22"/>
          <w:szCs w:val="22"/>
          <w:highlight w:val="none"/>
        </w:rPr>
        <w:t xml:space="preserve"> </w:t>
      </w:r>
      <w:r>
        <w:rPr>
          <w:rFonts w:hint="default" w:ascii="Verdana" w:hAnsi="Verdana" w:eastAsia="Times New Roman" w:cs="Verdana"/>
          <w:sz w:val="22"/>
          <w:szCs w:val="22"/>
          <w:highlight w:val="none"/>
          <w:lang w:val="ro-RO"/>
        </w:rPr>
        <w:t>P</w:t>
      </w:r>
      <w:r>
        <w:rPr>
          <w:rFonts w:hint="default" w:ascii="Verdana" w:hAnsi="Verdana" w:eastAsia="Times New Roman" w:cs="Verdana"/>
          <w:sz w:val="22"/>
          <w:szCs w:val="22"/>
          <w:highlight w:val="none"/>
        </w:rPr>
        <w:t>restatorul din timp pentru ca operaţiunile de expediere s</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fie efectuate în condiţii optime.</w:t>
      </w:r>
    </w:p>
    <w:p>
      <w:pPr>
        <w:spacing w:line="309" w:lineRule="exact"/>
        <w:jc w:val="both"/>
        <w:rPr>
          <w:rFonts w:hint="default" w:ascii="Verdana" w:hAnsi="Verdana" w:eastAsia="Times New Roman" w:cs="Verdana"/>
          <w:sz w:val="22"/>
          <w:szCs w:val="22"/>
          <w:highlight w:val="none"/>
          <w:lang w:val="ro-RO"/>
        </w:rPr>
      </w:pPr>
      <w:r>
        <w:rPr>
          <w:rFonts w:hint="default" w:ascii="Verdana" w:hAnsi="Verdana" w:eastAsia="Times New Roman" w:cs="Verdana"/>
          <w:b/>
          <w:bCs/>
          <w:sz w:val="22"/>
          <w:szCs w:val="22"/>
          <w:highlight w:val="none"/>
          <w:lang w:val="ro-RO"/>
        </w:rPr>
        <w:t>6.5.</w:t>
      </w:r>
      <w:r>
        <w:rPr>
          <w:rFonts w:hint="default" w:ascii="Verdana" w:hAnsi="Verdana" w:eastAsia="Times New Roman" w:cs="Verdana"/>
          <w:sz w:val="22"/>
          <w:szCs w:val="22"/>
          <w:highlight w:val="none"/>
          <w:lang w:val="ro-RO"/>
        </w:rPr>
        <w:t xml:space="preserve"> Corespondența Beneficiarului, se va preda Prestatorului, în plicuri închise, inscripționate cu adresa  destinatarului.</w:t>
      </w:r>
    </w:p>
    <w:p>
      <w:pPr>
        <w:spacing w:line="309" w:lineRule="exact"/>
        <w:jc w:val="both"/>
        <w:rPr>
          <w:rFonts w:hint="default" w:ascii="Verdana" w:hAnsi="Verdana" w:eastAsia="Times New Roman" w:cs="Verdana"/>
          <w:sz w:val="22"/>
          <w:szCs w:val="22"/>
          <w:highlight w:val="yellow"/>
          <w:lang w:val="ro-RO"/>
        </w:rPr>
      </w:pPr>
    </w:p>
    <w:p>
      <w:pPr>
        <w:spacing w:line="0" w:lineRule="atLeast"/>
        <w:jc w:val="both"/>
        <w:rPr>
          <w:rFonts w:hint="default" w:ascii="Verdana" w:hAnsi="Verdana" w:eastAsia="Times New Roman" w:cs="Verdana"/>
          <w:b/>
          <w:sz w:val="22"/>
          <w:szCs w:val="22"/>
          <w:highlight w:val="yellow"/>
        </w:rPr>
      </w:pPr>
    </w:p>
    <w:p>
      <w:pPr>
        <w:spacing w:line="0" w:lineRule="atLeast"/>
        <w:jc w:val="both"/>
        <w:rPr>
          <w:rFonts w:hint="default" w:ascii="Verdana" w:hAnsi="Verdana" w:eastAsia="Times New Roman" w:cs="Verdana"/>
          <w:b/>
          <w:i/>
          <w:iCs/>
          <w:sz w:val="22"/>
          <w:szCs w:val="22"/>
          <w:highlight w:val="none"/>
          <w:u w:val="single"/>
        </w:rPr>
      </w:pPr>
      <w:r>
        <w:rPr>
          <w:rFonts w:hint="default" w:ascii="Verdana" w:hAnsi="Verdana" w:eastAsia="Times New Roman" w:cs="Verdana"/>
          <w:b/>
          <w:i/>
          <w:iCs/>
          <w:sz w:val="22"/>
          <w:szCs w:val="22"/>
          <w:highlight w:val="none"/>
          <w:u w:val="single"/>
          <w:lang w:val="ro-RO"/>
        </w:rPr>
        <w:t>Art.7. S</w:t>
      </w:r>
      <w:r>
        <w:rPr>
          <w:rFonts w:hint="default" w:ascii="Verdana" w:hAnsi="Verdana" w:eastAsia="Times New Roman" w:cs="Verdana"/>
          <w:b/>
          <w:i/>
          <w:iCs/>
          <w:sz w:val="22"/>
          <w:szCs w:val="22"/>
          <w:highlight w:val="none"/>
          <w:u w:val="single"/>
        </w:rPr>
        <w:t>anc</w:t>
      </w:r>
      <w:r>
        <w:rPr>
          <w:rFonts w:hint="default" w:ascii="Verdana" w:hAnsi="Verdana" w:eastAsia="Times New Roman" w:cs="Verdana"/>
          <w:b/>
          <w:i/>
          <w:iCs/>
          <w:sz w:val="22"/>
          <w:szCs w:val="22"/>
          <w:highlight w:val="none"/>
          <w:u w:val="single"/>
          <w:lang w:val="ro-RO"/>
        </w:rPr>
        <w:t>ț</w:t>
      </w:r>
      <w:r>
        <w:rPr>
          <w:rFonts w:hint="default" w:ascii="Verdana" w:hAnsi="Verdana" w:eastAsia="Times New Roman" w:cs="Verdana"/>
          <w:b/>
          <w:i/>
          <w:iCs/>
          <w:sz w:val="22"/>
          <w:szCs w:val="22"/>
          <w:highlight w:val="none"/>
          <w:u w:val="single"/>
        </w:rPr>
        <w:t>iuni pentru ne</w:t>
      </w:r>
      <w:r>
        <w:rPr>
          <w:rFonts w:hint="default" w:ascii="Verdana" w:hAnsi="Verdana" w:eastAsia="Times New Roman" w:cs="Verdana"/>
          <w:b/>
          <w:i/>
          <w:iCs/>
          <w:sz w:val="22"/>
          <w:szCs w:val="22"/>
          <w:highlight w:val="none"/>
          <w:u w:val="single"/>
          <w:lang w:val="ro-RO"/>
        </w:rPr>
        <w:t>î</w:t>
      </w:r>
      <w:r>
        <w:rPr>
          <w:rFonts w:hint="default" w:ascii="Verdana" w:hAnsi="Verdana" w:eastAsia="Times New Roman" w:cs="Verdana"/>
          <w:b/>
          <w:i/>
          <w:iCs/>
          <w:sz w:val="22"/>
          <w:szCs w:val="22"/>
          <w:highlight w:val="none"/>
          <w:u w:val="single"/>
        </w:rPr>
        <w:t>ndeplinirea culpabil</w:t>
      </w:r>
      <w:r>
        <w:rPr>
          <w:rFonts w:hint="default" w:ascii="Verdana" w:hAnsi="Verdana" w:eastAsia="Times New Roman" w:cs="Verdana"/>
          <w:b/>
          <w:i/>
          <w:iCs/>
          <w:sz w:val="22"/>
          <w:szCs w:val="22"/>
          <w:highlight w:val="none"/>
          <w:u w:val="single"/>
          <w:lang w:val="ro-RO"/>
        </w:rPr>
        <w:t>ă</w:t>
      </w:r>
      <w:r>
        <w:rPr>
          <w:rFonts w:hint="default" w:ascii="Verdana" w:hAnsi="Verdana" w:eastAsia="Times New Roman" w:cs="Verdana"/>
          <w:b/>
          <w:i/>
          <w:iCs/>
          <w:sz w:val="22"/>
          <w:szCs w:val="22"/>
          <w:highlight w:val="none"/>
          <w:u w:val="single"/>
        </w:rPr>
        <w:t xml:space="preserve"> a obliga</w:t>
      </w:r>
      <w:r>
        <w:rPr>
          <w:rFonts w:hint="default" w:ascii="Verdana" w:hAnsi="Verdana" w:eastAsia="Times New Roman" w:cs="Verdana"/>
          <w:b/>
          <w:i/>
          <w:iCs/>
          <w:sz w:val="22"/>
          <w:szCs w:val="22"/>
          <w:highlight w:val="none"/>
          <w:u w:val="single"/>
          <w:lang w:val="ro-RO"/>
        </w:rPr>
        <w:t>ț</w:t>
      </w:r>
      <w:r>
        <w:rPr>
          <w:rFonts w:hint="default" w:ascii="Verdana" w:hAnsi="Verdana" w:eastAsia="Times New Roman" w:cs="Verdana"/>
          <w:b/>
          <w:i/>
          <w:iCs/>
          <w:sz w:val="22"/>
          <w:szCs w:val="22"/>
          <w:highlight w:val="none"/>
          <w:u w:val="single"/>
        </w:rPr>
        <w:t>iilor</w:t>
      </w:r>
    </w:p>
    <w:p>
      <w:pPr>
        <w:spacing w:line="6" w:lineRule="exact"/>
        <w:jc w:val="both"/>
        <w:rPr>
          <w:rFonts w:hint="default" w:ascii="Verdana" w:hAnsi="Verdana" w:eastAsia="Times New Roman" w:cs="Verdana"/>
          <w:sz w:val="22"/>
          <w:szCs w:val="22"/>
          <w:highlight w:val="none"/>
        </w:rPr>
      </w:pPr>
    </w:p>
    <w:p>
      <w:pPr>
        <w:numPr>
          <w:ilvl w:val="0"/>
          <w:numId w:val="0"/>
        </w:numPr>
        <w:tabs>
          <w:tab w:val="left" w:pos="436"/>
        </w:tabs>
        <w:spacing w:line="237" w:lineRule="auto"/>
        <w:ind w:right="20" w:rightChars="0"/>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lang w:val="ro-RO"/>
        </w:rPr>
        <w:t>7.1.</w:t>
      </w:r>
      <w:r>
        <w:rPr>
          <w:rFonts w:hint="default" w:ascii="Verdana" w:hAnsi="Verdana" w:eastAsia="Times New Roman" w:cs="Verdana"/>
          <w:sz w:val="22"/>
          <w:szCs w:val="22"/>
          <w:highlight w:val="none"/>
          <w:lang w:val="ro-RO"/>
        </w:rPr>
        <w:t xml:space="preserve"> Î</w:t>
      </w:r>
      <w:r>
        <w:rPr>
          <w:rFonts w:hint="default" w:ascii="Verdana" w:hAnsi="Verdana" w:eastAsia="Times New Roman" w:cs="Verdana"/>
          <w:sz w:val="22"/>
          <w:szCs w:val="22"/>
          <w:highlight w:val="none"/>
        </w:rPr>
        <w:t xml:space="preserve">n cazul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 care</w:t>
      </w:r>
      <w:r>
        <w:rPr>
          <w:rFonts w:hint="default" w:ascii="Verdana" w:hAnsi="Verdana" w:eastAsia="Times New Roman" w:cs="Verdana"/>
          <w:sz w:val="22"/>
          <w:szCs w:val="22"/>
          <w:highlight w:val="none"/>
          <w:lang w:val="ro-RO"/>
        </w:rPr>
        <w:t>,</w:t>
      </w:r>
      <w:r>
        <w:rPr>
          <w:rFonts w:hint="default" w:ascii="Verdana" w:hAnsi="Verdana" w:eastAsia="Times New Roman" w:cs="Verdana"/>
          <w:sz w:val="22"/>
          <w:szCs w:val="22"/>
          <w:highlight w:val="none"/>
        </w:rPr>
        <w:t xml:space="preserve"> din vina exclusiv</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w:t>
      </w:r>
      <w:r>
        <w:rPr>
          <w:rFonts w:hint="default" w:ascii="Verdana" w:hAnsi="Verdana" w:eastAsia="Times New Roman" w:cs="Verdana"/>
          <w:sz w:val="22"/>
          <w:szCs w:val="22"/>
          <w:highlight w:val="none"/>
          <w:lang w:val="ro-RO"/>
        </w:rPr>
        <w:t>P</w:t>
      </w:r>
      <w:r>
        <w:rPr>
          <w:rFonts w:hint="default" w:ascii="Verdana" w:hAnsi="Verdana" w:eastAsia="Times New Roman" w:cs="Verdana"/>
          <w:sz w:val="22"/>
          <w:szCs w:val="22"/>
          <w:highlight w:val="none"/>
        </w:rPr>
        <w:t>restatorul nu reu</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e</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te s</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w:t>
      </w:r>
      <w:r>
        <w:rPr>
          <w:rFonts w:hint="default" w:ascii="Verdana" w:hAnsi="Verdana" w:eastAsia="Times New Roman" w:cs="Verdana"/>
          <w:sz w:val="22"/>
          <w:szCs w:val="22"/>
          <w:highlight w:val="none"/>
          <w:lang w:val="ro-RO"/>
        </w:rPr>
        <w:t>îș</w:t>
      </w:r>
      <w:r>
        <w:rPr>
          <w:rFonts w:hint="default" w:ascii="Verdana" w:hAnsi="Verdana" w:eastAsia="Times New Roman" w:cs="Verdana"/>
          <w:sz w:val="22"/>
          <w:szCs w:val="22"/>
          <w:highlight w:val="none"/>
        </w:rPr>
        <w:t xml:space="preserve">i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ndeplineasc</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obliga</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iile asumate prin contract, dep</w:t>
      </w:r>
      <w:r>
        <w:rPr>
          <w:rFonts w:hint="default" w:ascii="Verdana" w:hAnsi="Verdana" w:eastAsia="Times New Roman" w:cs="Verdana"/>
          <w:sz w:val="22"/>
          <w:szCs w:val="22"/>
          <w:highlight w:val="none"/>
          <w:lang w:val="ro-RO"/>
        </w:rPr>
        <w:t>ăș</w:t>
      </w:r>
      <w:r>
        <w:rPr>
          <w:rFonts w:hint="default" w:ascii="Verdana" w:hAnsi="Verdana" w:eastAsia="Times New Roman" w:cs="Verdana"/>
          <w:sz w:val="22"/>
          <w:szCs w:val="22"/>
          <w:highlight w:val="none"/>
        </w:rPr>
        <w:t xml:space="preserve">ind termenul asumat, </w:t>
      </w:r>
      <w:r>
        <w:rPr>
          <w:rFonts w:hint="default" w:ascii="Verdana" w:hAnsi="Verdana" w:eastAsia="Times New Roman" w:cs="Verdana"/>
          <w:sz w:val="22"/>
          <w:szCs w:val="22"/>
          <w:highlight w:val="none"/>
          <w:lang w:val="ro-RO"/>
        </w:rPr>
        <w:t>B</w:t>
      </w:r>
      <w:r>
        <w:rPr>
          <w:rFonts w:hint="default" w:ascii="Verdana" w:hAnsi="Verdana" w:eastAsia="Times New Roman" w:cs="Verdana"/>
          <w:sz w:val="22"/>
          <w:szCs w:val="22"/>
          <w:highlight w:val="none"/>
        </w:rPr>
        <w:t>eneficiarul are dreptul de a deduce din pre</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ul contractului, ca penalit</w:t>
      </w:r>
      <w:r>
        <w:rPr>
          <w:rFonts w:hint="default" w:ascii="Verdana" w:hAnsi="Verdana" w:eastAsia="Times New Roman" w:cs="Verdana"/>
          <w:sz w:val="22"/>
          <w:szCs w:val="22"/>
          <w:highlight w:val="none"/>
          <w:lang w:val="ro-RO"/>
        </w:rPr>
        <w:t>ăț</w:t>
      </w:r>
      <w:r>
        <w:rPr>
          <w:rFonts w:hint="default" w:ascii="Verdana" w:hAnsi="Verdana" w:eastAsia="Times New Roman" w:cs="Verdana"/>
          <w:sz w:val="22"/>
          <w:szCs w:val="22"/>
          <w:highlight w:val="none"/>
        </w:rPr>
        <w:t>i, o suma echivalent</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cu 0,</w:t>
      </w:r>
      <w:r>
        <w:rPr>
          <w:rFonts w:hint="default" w:ascii="Verdana" w:hAnsi="Verdana" w:eastAsia="Times New Roman" w:cs="Verdana"/>
          <w:sz w:val="22"/>
          <w:szCs w:val="22"/>
          <w:highlight w:val="none"/>
          <w:lang w:val="ro-RO"/>
        </w:rPr>
        <w:t>1</w:t>
      </w:r>
      <w:r>
        <w:rPr>
          <w:rFonts w:hint="default" w:ascii="Verdana" w:hAnsi="Verdana" w:eastAsia="Times New Roman" w:cs="Verdana"/>
          <w:sz w:val="22"/>
          <w:szCs w:val="22"/>
          <w:highlight w:val="none"/>
        </w:rPr>
        <w:t>% din valoarea presta</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 xml:space="preserve">iei neefectuate, pentru fiecare zi de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nt</w:t>
      </w:r>
      <w:r>
        <w:rPr>
          <w:rFonts w:hint="default" w:ascii="Verdana" w:hAnsi="Verdana" w:eastAsia="Times New Roman" w:cs="Verdana"/>
          <w:sz w:val="22"/>
          <w:szCs w:val="22"/>
          <w:highlight w:val="none"/>
          <w:lang w:val="ro-RO"/>
        </w:rPr>
        <w:t>â</w:t>
      </w:r>
      <w:r>
        <w:rPr>
          <w:rFonts w:hint="default" w:ascii="Verdana" w:hAnsi="Verdana" w:eastAsia="Times New Roman" w:cs="Verdana"/>
          <w:sz w:val="22"/>
          <w:szCs w:val="22"/>
          <w:highlight w:val="none"/>
        </w:rPr>
        <w:t>rziere, p</w:t>
      </w:r>
      <w:r>
        <w:rPr>
          <w:rFonts w:hint="default" w:ascii="Verdana" w:hAnsi="Verdana" w:eastAsia="Times New Roman" w:cs="Verdana"/>
          <w:sz w:val="22"/>
          <w:szCs w:val="22"/>
          <w:highlight w:val="none"/>
          <w:lang w:val="ro-RO"/>
        </w:rPr>
        <w:t>â</w:t>
      </w:r>
      <w:r>
        <w:rPr>
          <w:rFonts w:hint="default" w:ascii="Verdana" w:hAnsi="Verdana" w:eastAsia="Times New Roman" w:cs="Verdana"/>
          <w:sz w:val="22"/>
          <w:szCs w:val="22"/>
          <w:highlight w:val="none"/>
        </w:rPr>
        <w:t>n</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la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ndeplinirea efectiv</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a obliga</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iilor.</w:t>
      </w:r>
    </w:p>
    <w:p>
      <w:pPr>
        <w:spacing w:line="16" w:lineRule="exact"/>
        <w:jc w:val="both"/>
        <w:rPr>
          <w:rFonts w:hint="default" w:ascii="Verdana" w:hAnsi="Verdana" w:eastAsia="Times New Roman" w:cs="Verdana"/>
          <w:sz w:val="22"/>
          <w:szCs w:val="22"/>
          <w:highlight w:val="none"/>
        </w:rPr>
      </w:pPr>
    </w:p>
    <w:p>
      <w:pPr>
        <w:pStyle w:val="7"/>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lang w:val="ro-RO"/>
        </w:rPr>
        <w:t>7.2.</w:t>
      </w:r>
      <w:r>
        <w:rPr>
          <w:rFonts w:hint="default" w:ascii="Verdana" w:hAnsi="Verdana" w:eastAsia="Times New Roman" w:cs="Verdana"/>
          <w:sz w:val="22"/>
          <w:szCs w:val="22"/>
          <w:highlight w:val="none"/>
          <w:lang w:val="ro-RO"/>
        </w:rPr>
        <w:t xml:space="preserve"> </w:t>
      </w:r>
      <w:r>
        <w:rPr>
          <w:rFonts w:hint="default" w:ascii="Verdana" w:hAnsi="Verdana" w:cs="Verdana"/>
          <w:sz w:val="22"/>
          <w:szCs w:val="22"/>
          <w:highlight w:val="none"/>
          <w:lang w:val="ro-RO"/>
        </w:rPr>
        <w:t xml:space="preserve">În cazul în care Beneficiarul nu onorează facturile în termen de 30 zile , atunci acesta are obligaţia de a plăti, ca penalităţi, o sumă echivalentă cu </w:t>
      </w:r>
      <w:r>
        <w:rPr>
          <w:rFonts w:hint="default" w:ascii="Verdana" w:hAnsi="Verdana" w:cs="Verdana"/>
          <w:sz w:val="22"/>
          <w:szCs w:val="22"/>
          <w:highlight w:val="none"/>
          <w:lang w:val="es-ES"/>
        </w:rPr>
        <w:t>0,1% din plata neefectuată  pentru fiecare zi de întârziere, până la îndeplinirea efectivă a obligaţiilor.</w:t>
      </w:r>
    </w:p>
    <w:p>
      <w:pPr>
        <w:spacing w:line="310" w:lineRule="exact"/>
        <w:jc w:val="both"/>
        <w:rPr>
          <w:rFonts w:hint="default" w:ascii="Verdana" w:hAnsi="Verdana" w:eastAsia="Times New Roman" w:cs="Verdana"/>
          <w:sz w:val="22"/>
          <w:szCs w:val="22"/>
          <w:highlight w:val="yellow"/>
        </w:rPr>
      </w:pPr>
    </w:p>
    <w:p>
      <w:pPr>
        <w:autoSpaceDE w:val="0"/>
        <w:ind w:right="-233"/>
        <w:jc w:val="both"/>
        <w:rPr>
          <w:rFonts w:ascii="Verdana" w:hAnsi="Verdana"/>
          <w:b/>
          <w:bCs/>
          <w:i/>
          <w:iCs/>
          <w:color w:val="000000"/>
          <w:sz w:val="22"/>
          <w:szCs w:val="22"/>
          <w:u w:val="single"/>
          <w:lang w:val="en-US"/>
        </w:rPr>
      </w:pPr>
      <w:r>
        <w:rPr>
          <w:rFonts w:ascii="Verdana" w:hAnsi="Verdana"/>
          <w:b/>
          <w:bCs/>
          <w:i/>
          <w:iCs/>
          <w:color w:val="000000"/>
          <w:sz w:val="22"/>
          <w:szCs w:val="22"/>
          <w:u w:val="single"/>
          <w:lang w:val="ro-RO"/>
        </w:rPr>
        <w:t xml:space="preserve">Art. 8. </w:t>
      </w:r>
      <w:r>
        <w:rPr>
          <w:rFonts w:ascii="Verdana" w:hAnsi="Verdana"/>
          <w:b/>
          <w:bCs/>
          <w:i/>
          <w:iCs/>
          <w:color w:val="000000"/>
          <w:sz w:val="22"/>
          <w:szCs w:val="22"/>
          <w:u w:val="single"/>
          <w:lang w:val="en-US"/>
        </w:rPr>
        <w:t>Garan</w:t>
      </w:r>
      <w:r>
        <w:rPr>
          <w:rFonts w:ascii="Verdana" w:hAnsi="Verdana"/>
          <w:b/>
          <w:bCs/>
          <w:i/>
          <w:iCs/>
          <w:color w:val="000000"/>
          <w:sz w:val="22"/>
          <w:szCs w:val="22"/>
          <w:u w:val="single"/>
          <w:lang w:val="ro-RO"/>
        </w:rPr>
        <w:t>ț</w:t>
      </w:r>
      <w:r>
        <w:rPr>
          <w:rFonts w:ascii="Verdana" w:hAnsi="Verdana"/>
          <w:b/>
          <w:bCs/>
          <w:i/>
          <w:iCs/>
          <w:color w:val="000000"/>
          <w:sz w:val="22"/>
          <w:szCs w:val="22"/>
          <w:u w:val="single"/>
          <w:lang w:val="en-US"/>
        </w:rPr>
        <w:t>ia de bun</w:t>
      </w:r>
      <w:r>
        <w:rPr>
          <w:rFonts w:ascii="Verdana" w:hAnsi="Verdana"/>
          <w:b/>
          <w:bCs/>
          <w:i/>
          <w:iCs/>
          <w:color w:val="000000"/>
          <w:sz w:val="22"/>
          <w:szCs w:val="22"/>
          <w:u w:val="single"/>
          <w:lang w:val="ro-RO"/>
        </w:rPr>
        <w:t>ă</w:t>
      </w:r>
      <w:r>
        <w:rPr>
          <w:rFonts w:ascii="Verdana" w:hAnsi="Verdana"/>
          <w:b/>
          <w:bCs/>
          <w:i/>
          <w:iCs/>
          <w:color w:val="000000"/>
          <w:sz w:val="22"/>
          <w:szCs w:val="22"/>
          <w:u w:val="single"/>
          <w:lang w:val="en-US"/>
        </w:rPr>
        <w:t xml:space="preserve"> execu</w:t>
      </w:r>
      <w:r>
        <w:rPr>
          <w:rFonts w:ascii="Verdana" w:hAnsi="Verdana"/>
          <w:b/>
          <w:bCs/>
          <w:i/>
          <w:iCs/>
          <w:color w:val="000000"/>
          <w:sz w:val="22"/>
          <w:szCs w:val="22"/>
          <w:u w:val="single"/>
          <w:lang w:val="ro-RO"/>
        </w:rPr>
        <w:t>ț</w:t>
      </w:r>
      <w:r>
        <w:rPr>
          <w:rFonts w:ascii="Verdana" w:hAnsi="Verdana"/>
          <w:b/>
          <w:bCs/>
          <w:i/>
          <w:iCs/>
          <w:color w:val="000000"/>
          <w:sz w:val="22"/>
          <w:szCs w:val="22"/>
          <w:u w:val="single"/>
          <w:lang w:val="en-US"/>
        </w:rPr>
        <w:t>ie</w:t>
      </w:r>
    </w:p>
    <w:p>
      <w:pPr>
        <w:autoSpaceDE w:val="0"/>
        <w:ind w:right="-233"/>
        <w:jc w:val="both"/>
        <w:rPr>
          <w:rFonts w:ascii="Verdana" w:hAnsi="Verdana"/>
          <w:color w:val="000000"/>
          <w:sz w:val="22"/>
          <w:szCs w:val="22"/>
          <w:lang w:val="en-US"/>
        </w:rPr>
      </w:pPr>
      <w:r>
        <w:rPr>
          <w:rFonts w:ascii="Verdana" w:hAnsi="Verdana"/>
          <w:b/>
          <w:bCs/>
          <w:color w:val="000000"/>
          <w:sz w:val="22"/>
          <w:szCs w:val="22"/>
          <w:lang w:val="ro-RO"/>
        </w:rPr>
        <w:t>8.1.</w:t>
      </w:r>
      <w:r>
        <w:rPr>
          <w:rFonts w:ascii="Verdana" w:hAnsi="Verdana"/>
          <w:color w:val="000000"/>
          <w:sz w:val="22"/>
          <w:szCs w:val="22"/>
          <w:lang w:val="ro-RO"/>
        </w:rPr>
        <w:t xml:space="preserve"> </w:t>
      </w:r>
      <w:r>
        <w:rPr>
          <w:rFonts w:ascii="Verdana" w:hAnsi="Verdana"/>
          <w:color w:val="000000"/>
          <w:sz w:val="22"/>
          <w:szCs w:val="22"/>
          <w:lang w:val="en-US"/>
        </w:rPr>
        <w:t>Garan</w:t>
      </w:r>
      <w:r>
        <w:rPr>
          <w:rFonts w:ascii="Verdana" w:hAnsi="Verdana"/>
          <w:color w:val="000000"/>
          <w:sz w:val="22"/>
          <w:szCs w:val="22"/>
          <w:lang w:val="ro-RO"/>
        </w:rPr>
        <w:t>ț</w:t>
      </w:r>
      <w:r>
        <w:rPr>
          <w:rFonts w:ascii="Verdana" w:hAnsi="Verdana"/>
          <w:color w:val="000000"/>
          <w:sz w:val="22"/>
          <w:szCs w:val="22"/>
          <w:lang w:val="en-US"/>
        </w:rPr>
        <w:t>ia de bun</w:t>
      </w:r>
      <w:r>
        <w:rPr>
          <w:rFonts w:ascii="Verdana" w:hAnsi="Verdana"/>
          <w:color w:val="000000"/>
          <w:sz w:val="22"/>
          <w:szCs w:val="22"/>
          <w:lang w:val="ro-RO"/>
        </w:rPr>
        <w:t>ă</w:t>
      </w:r>
      <w:r>
        <w:rPr>
          <w:rFonts w:ascii="Verdana" w:hAnsi="Verdana"/>
          <w:color w:val="000000"/>
          <w:sz w:val="22"/>
          <w:szCs w:val="22"/>
          <w:lang w:val="en-US"/>
        </w:rPr>
        <w:t xml:space="preserve"> execu</w:t>
      </w:r>
      <w:r>
        <w:rPr>
          <w:rFonts w:ascii="Verdana" w:hAnsi="Verdana"/>
          <w:color w:val="000000"/>
          <w:sz w:val="22"/>
          <w:szCs w:val="22"/>
          <w:lang w:val="ro-RO"/>
        </w:rPr>
        <w:t>ț</w:t>
      </w:r>
      <w:r>
        <w:rPr>
          <w:rFonts w:ascii="Verdana" w:hAnsi="Verdana"/>
          <w:color w:val="000000"/>
          <w:sz w:val="22"/>
          <w:szCs w:val="22"/>
          <w:lang w:val="en-US"/>
        </w:rPr>
        <w:t xml:space="preserve">ie se va constitui </w:t>
      </w:r>
      <w:r>
        <w:rPr>
          <w:rFonts w:ascii="Verdana" w:hAnsi="Verdana"/>
          <w:color w:val="000000"/>
          <w:sz w:val="22"/>
          <w:szCs w:val="22"/>
          <w:lang w:val="ro-RO"/>
        </w:rPr>
        <w:t>î</w:t>
      </w:r>
      <w:r>
        <w:rPr>
          <w:rFonts w:ascii="Verdana" w:hAnsi="Verdana"/>
          <w:color w:val="000000"/>
          <w:sz w:val="22"/>
          <w:szCs w:val="22"/>
          <w:lang w:val="en-US"/>
        </w:rPr>
        <w:t>n procent de</w:t>
      </w:r>
      <w:r>
        <w:rPr>
          <w:rFonts w:ascii="Verdana" w:hAnsi="Verdana"/>
          <w:color w:val="000000"/>
          <w:sz w:val="22"/>
          <w:szCs w:val="22"/>
          <w:lang w:val="ro-RO"/>
        </w:rPr>
        <w:t xml:space="preserve"> 5% din valoarea contractului fără tva.</w:t>
      </w:r>
    </w:p>
    <w:p>
      <w:pPr>
        <w:autoSpaceDE w:val="0"/>
        <w:ind w:right="-233"/>
        <w:jc w:val="both"/>
        <w:rPr>
          <w:rFonts w:ascii="Verdana" w:hAnsi="Verdana" w:eastAsia="Calibri"/>
          <w:color w:val="000000"/>
          <w:sz w:val="22"/>
          <w:szCs w:val="22"/>
          <w:lang w:eastAsia="en-GB"/>
        </w:rPr>
      </w:pPr>
      <w:r>
        <w:rPr>
          <w:rFonts w:ascii="Verdana" w:hAnsi="Verdana" w:eastAsia="Calibri"/>
          <w:b/>
          <w:bCs/>
          <w:color w:val="000000"/>
          <w:sz w:val="22"/>
          <w:szCs w:val="22"/>
          <w:lang w:val="ro-RO" w:eastAsia="en-GB"/>
        </w:rPr>
        <w:t>8.2.</w:t>
      </w:r>
      <w:r>
        <w:rPr>
          <w:rFonts w:ascii="Verdana" w:hAnsi="Verdana" w:eastAsia="Calibri"/>
          <w:color w:val="000000"/>
          <w:sz w:val="22"/>
          <w:szCs w:val="22"/>
          <w:lang w:val="ro-RO" w:eastAsia="en-GB"/>
        </w:rPr>
        <w:t xml:space="preserve"> Garanția se constituie î</w:t>
      </w:r>
      <w:r>
        <w:rPr>
          <w:rFonts w:ascii="Verdana" w:hAnsi="Verdana" w:eastAsia="Calibri"/>
          <w:color w:val="000000"/>
          <w:sz w:val="22"/>
          <w:szCs w:val="22"/>
          <w:lang w:eastAsia="en-GB"/>
        </w:rPr>
        <w:t>n termen de 5 zile lucr</w:t>
      </w:r>
      <w:r>
        <w:rPr>
          <w:rFonts w:ascii="Verdana" w:hAnsi="Verdana" w:eastAsia="Calibri"/>
          <w:color w:val="000000"/>
          <w:sz w:val="22"/>
          <w:szCs w:val="22"/>
          <w:lang w:val="ro-RO" w:eastAsia="en-GB"/>
        </w:rPr>
        <w:t>ă</w:t>
      </w:r>
      <w:r>
        <w:rPr>
          <w:rFonts w:ascii="Verdana" w:hAnsi="Verdana" w:eastAsia="Calibri"/>
          <w:color w:val="000000"/>
          <w:sz w:val="22"/>
          <w:szCs w:val="22"/>
          <w:lang w:eastAsia="en-GB"/>
        </w:rPr>
        <w:t>toare de la semnarea contractului de ambele p</w:t>
      </w:r>
      <w:r>
        <w:rPr>
          <w:rFonts w:ascii="Verdana" w:hAnsi="Verdana" w:eastAsia="Calibri"/>
          <w:color w:val="000000"/>
          <w:sz w:val="22"/>
          <w:szCs w:val="22"/>
          <w:lang w:val="ro-RO" w:eastAsia="en-GB"/>
        </w:rPr>
        <w:t>ă</w:t>
      </w:r>
      <w:r>
        <w:rPr>
          <w:rFonts w:ascii="Verdana" w:hAnsi="Verdana" w:eastAsia="Calibri"/>
          <w:color w:val="000000"/>
          <w:sz w:val="22"/>
          <w:szCs w:val="22"/>
          <w:lang w:eastAsia="en-GB"/>
        </w:rPr>
        <w:t>r</w:t>
      </w:r>
      <w:r>
        <w:rPr>
          <w:rFonts w:ascii="Verdana" w:hAnsi="Verdana" w:eastAsia="Calibri"/>
          <w:color w:val="000000"/>
          <w:sz w:val="22"/>
          <w:szCs w:val="22"/>
          <w:lang w:val="ro-RO" w:eastAsia="en-GB"/>
        </w:rPr>
        <w:t>ț</w:t>
      </w:r>
      <w:r>
        <w:rPr>
          <w:rFonts w:ascii="Verdana" w:hAnsi="Verdana" w:eastAsia="Calibri"/>
          <w:color w:val="000000"/>
          <w:sz w:val="22"/>
          <w:szCs w:val="22"/>
          <w:lang w:eastAsia="en-GB"/>
        </w:rPr>
        <w:t xml:space="preserve">i. </w:t>
      </w:r>
    </w:p>
    <w:p>
      <w:pPr>
        <w:autoSpaceDE w:val="0"/>
        <w:ind w:right="-233"/>
        <w:jc w:val="both"/>
        <w:rPr>
          <w:rFonts w:ascii="Verdana" w:hAnsi="Verdana" w:eastAsia="Calibri"/>
          <w:color w:val="000000"/>
          <w:sz w:val="22"/>
          <w:szCs w:val="22"/>
          <w:lang w:eastAsia="en-GB"/>
        </w:rPr>
      </w:pPr>
      <w:r>
        <w:rPr>
          <w:rFonts w:ascii="Verdana" w:hAnsi="Verdana"/>
          <w:b/>
          <w:bCs/>
          <w:color w:val="000000"/>
          <w:sz w:val="22"/>
          <w:szCs w:val="22"/>
          <w:lang w:val="ro-RO"/>
        </w:rPr>
        <w:t>8.3.</w:t>
      </w:r>
      <w:r>
        <w:rPr>
          <w:rFonts w:ascii="Verdana" w:hAnsi="Verdana"/>
          <w:color w:val="000000"/>
          <w:sz w:val="22"/>
          <w:szCs w:val="22"/>
          <w:lang w:val="ro-RO"/>
        </w:rPr>
        <w:t xml:space="preserve"> </w:t>
      </w:r>
      <w:r>
        <w:rPr>
          <w:rFonts w:ascii="Verdana" w:hAnsi="Verdana" w:eastAsia="Calibri"/>
          <w:color w:val="000000"/>
          <w:sz w:val="22"/>
          <w:szCs w:val="22"/>
          <w:lang w:val="ro-RO" w:eastAsia="en-GB"/>
        </w:rPr>
        <w:t>Prestatorul</w:t>
      </w:r>
      <w:r>
        <w:rPr>
          <w:rFonts w:ascii="Verdana" w:hAnsi="Verdana" w:eastAsia="Calibri"/>
          <w:color w:val="000000"/>
          <w:sz w:val="22"/>
          <w:szCs w:val="22"/>
          <w:lang w:eastAsia="en-GB"/>
        </w:rPr>
        <w:t xml:space="preserve"> va constitui, pe propriul său cost şi va menţine în vigoare, pe toată </w:t>
      </w:r>
      <w:r>
        <w:rPr>
          <w:rFonts w:ascii="Verdana" w:hAnsi="Verdana" w:eastAsia="Calibri"/>
          <w:color w:val="000000"/>
          <w:sz w:val="22"/>
          <w:szCs w:val="22"/>
          <w:lang w:val="ro-RO" w:eastAsia="en-GB"/>
        </w:rPr>
        <w:t>d</w:t>
      </w:r>
      <w:r>
        <w:rPr>
          <w:rFonts w:ascii="Verdana" w:hAnsi="Verdana" w:eastAsia="Calibri"/>
          <w:color w:val="000000"/>
          <w:sz w:val="22"/>
          <w:szCs w:val="22"/>
          <w:lang w:eastAsia="en-GB"/>
        </w:rPr>
        <w:t xml:space="preserve">urata </w:t>
      </w:r>
      <w:r>
        <w:rPr>
          <w:rFonts w:ascii="Verdana" w:hAnsi="Verdana" w:eastAsia="Calibri"/>
          <w:color w:val="000000"/>
          <w:sz w:val="22"/>
          <w:szCs w:val="22"/>
          <w:lang w:val="ro-RO" w:eastAsia="en-GB"/>
        </w:rPr>
        <w:t>c</w:t>
      </w:r>
      <w:r>
        <w:rPr>
          <w:rFonts w:ascii="Verdana" w:hAnsi="Verdana" w:eastAsia="Calibri"/>
          <w:color w:val="000000"/>
          <w:sz w:val="22"/>
          <w:szCs w:val="22"/>
          <w:lang w:eastAsia="en-GB"/>
        </w:rPr>
        <w:t xml:space="preserve">ontractului, </w:t>
      </w:r>
      <w:r>
        <w:rPr>
          <w:rFonts w:ascii="Verdana" w:hAnsi="Verdana" w:eastAsia="Calibri"/>
          <w:color w:val="000000"/>
          <w:sz w:val="22"/>
          <w:szCs w:val="22"/>
          <w:lang w:val="ro-RO" w:eastAsia="en-GB"/>
        </w:rPr>
        <w:t>G</w:t>
      </w:r>
      <w:r>
        <w:rPr>
          <w:rFonts w:ascii="Verdana" w:hAnsi="Verdana" w:eastAsia="Calibri"/>
          <w:color w:val="000000"/>
          <w:sz w:val="22"/>
          <w:szCs w:val="22"/>
          <w:lang w:eastAsia="en-GB"/>
        </w:rPr>
        <w:t xml:space="preserve">aranția de </w:t>
      </w:r>
      <w:r>
        <w:rPr>
          <w:rFonts w:ascii="Verdana" w:hAnsi="Verdana" w:eastAsia="Calibri"/>
          <w:color w:val="000000"/>
          <w:sz w:val="22"/>
          <w:szCs w:val="22"/>
          <w:lang w:val="ro-RO" w:eastAsia="en-GB"/>
        </w:rPr>
        <w:t>b</w:t>
      </w:r>
      <w:r>
        <w:rPr>
          <w:rFonts w:ascii="Verdana" w:hAnsi="Verdana" w:eastAsia="Calibri"/>
          <w:color w:val="000000"/>
          <w:sz w:val="22"/>
          <w:szCs w:val="22"/>
          <w:lang w:eastAsia="en-GB"/>
        </w:rPr>
        <w:t xml:space="preserve">ună </w:t>
      </w:r>
      <w:r>
        <w:rPr>
          <w:rFonts w:ascii="Verdana" w:hAnsi="Verdana" w:eastAsia="Calibri"/>
          <w:color w:val="000000"/>
          <w:sz w:val="22"/>
          <w:szCs w:val="22"/>
          <w:lang w:val="ro-RO" w:eastAsia="en-GB"/>
        </w:rPr>
        <w:t>e</w:t>
      </w:r>
      <w:r>
        <w:rPr>
          <w:rFonts w:ascii="Verdana" w:hAnsi="Verdana" w:eastAsia="Calibri"/>
          <w:color w:val="000000"/>
          <w:sz w:val="22"/>
          <w:szCs w:val="22"/>
          <w:lang w:eastAsia="en-GB"/>
        </w:rPr>
        <w:t xml:space="preserve">xecuție în favoarea </w:t>
      </w:r>
      <w:r>
        <w:rPr>
          <w:rFonts w:ascii="Verdana" w:hAnsi="Verdana" w:eastAsia="Calibri"/>
          <w:color w:val="000000"/>
          <w:sz w:val="22"/>
          <w:szCs w:val="22"/>
          <w:lang w:val="ro-RO" w:eastAsia="en-GB"/>
        </w:rPr>
        <w:t>B</w:t>
      </w:r>
      <w:r>
        <w:rPr>
          <w:rFonts w:ascii="Verdana" w:hAnsi="Verdana" w:eastAsia="Calibri"/>
          <w:color w:val="000000"/>
          <w:sz w:val="22"/>
          <w:szCs w:val="22"/>
          <w:lang w:eastAsia="en-GB"/>
        </w:rPr>
        <w:t>eneficiarului</w:t>
      </w:r>
      <w:r>
        <w:rPr>
          <w:rFonts w:ascii="Verdana" w:hAnsi="Verdana" w:eastAsia="Calibri"/>
          <w:color w:val="000000"/>
          <w:sz w:val="22"/>
          <w:szCs w:val="22"/>
          <w:lang w:val="ro-RO" w:eastAsia="en-GB"/>
        </w:rPr>
        <w:t>.</w:t>
      </w:r>
    </w:p>
    <w:p>
      <w:pPr>
        <w:autoSpaceDE w:val="0"/>
        <w:ind w:right="-233"/>
        <w:jc w:val="both"/>
        <w:rPr>
          <w:rFonts w:ascii="Verdana" w:hAnsi="Verdana" w:eastAsia="Calibri"/>
          <w:color w:val="000000"/>
          <w:sz w:val="22"/>
          <w:szCs w:val="22"/>
          <w:lang w:val="ro-RO" w:eastAsia="en-GB"/>
        </w:rPr>
      </w:pPr>
      <w:r>
        <w:rPr>
          <w:rFonts w:ascii="Verdana" w:hAnsi="Verdana" w:eastAsia="Calibri"/>
          <w:b/>
          <w:bCs/>
          <w:color w:val="000000"/>
          <w:sz w:val="22"/>
          <w:szCs w:val="22"/>
          <w:lang w:val="ro-RO" w:eastAsia="en-GB"/>
        </w:rPr>
        <w:t>8.4.</w:t>
      </w:r>
      <w:r>
        <w:rPr>
          <w:rFonts w:ascii="Verdana" w:hAnsi="Verdana" w:eastAsia="Calibri"/>
          <w:color w:val="000000"/>
          <w:sz w:val="22"/>
          <w:szCs w:val="22"/>
          <w:lang w:val="ro-RO" w:eastAsia="en-GB"/>
        </w:rPr>
        <w:t xml:space="preserve"> </w:t>
      </w:r>
      <w:r>
        <w:rPr>
          <w:rFonts w:ascii="Verdana" w:hAnsi="Verdana" w:eastAsia="Calibri"/>
          <w:color w:val="000000"/>
          <w:sz w:val="22"/>
          <w:szCs w:val="22"/>
          <w:lang w:eastAsia="en-GB"/>
        </w:rPr>
        <w:t xml:space="preserve">Garanția de </w:t>
      </w:r>
      <w:r>
        <w:rPr>
          <w:rFonts w:ascii="Verdana" w:hAnsi="Verdana" w:eastAsia="Calibri"/>
          <w:color w:val="000000"/>
          <w:sz w:val="22"/>
          <w:szCs w:val="22"/>
          <w:lang w:val="ro-RO" w:eastAsia="en-GB"/>
        </w:rPr>
        <w:t>b</w:t>
      </w:r>
      <w:r>
        <w:rPr>
          <w:rFonts w:ascii="Verdana" w:hAnsi="Verdana" w:eastAsia="Calibri"/>
          <w:color w:val="000000"/>
          <w:sz w:val="22"/>
          <w:szCs w:val="22"/>
          <w:lang w:eastAsia="en-GB"/>
        </w:rPr>
        <w:t xml:space="preserve">ună </w:t>
      </w:r>
      <w:r>
        <w:rPr>
          <w:rFonts w:ascii="Verdana" w:hAnsi="Verdana" w:eastAsia="Calibri"/>
          <w:color w:val="000000"/>
          <w:sz w:val="22"/>
          <w:szCs w:val="22"/>
          <w:lang w:val="ro-RO" w:eastAsia="en-GB"/>
        </w:rPr>
        <w:t>e</w:t>
      </w:r>
      <w:r>
        <w:rPr>
          <w:rFonts w:ascii="Verdana" w:hAnsi="Verdana" w:eastAsia="Calibri"/>
          <w:color w:val="000000"/>
          <w:sz w:val="22"/>
          <w:szCs w:val="22"/>
          <w:lang w:eastAsia="en-GB"/>
        </w:rPr>
        <w:t xml:space="preserve">xecuție se </w:t>
      </w:r>
      <w:r>
        <w:rPr>
          <w:rFonts w:ascii="Verdana" w:hAnsi="Verdana" w:eastAsia="Calibri"/>
          <w:color w:val="000000"/>
          <w:sz w:val="22"/>
          <w:szCs w:val="22"/>
          <w:lang w:val="ro-RO" w:eastAsia="en-GB"/>
        </w:rPr>
        <w:t xml:space="preserve">poate </w:t>
      </w:r>
      <w:r>
        <w:rPr>
          <w:rFonts w:ascii="Verdana" w:hAnsi="Verdana" w:eastAsia="Calibri"/>
          <w:color w:val="000000"/>
          <w:sz w:val="22"/>
          <w:szCs w:val="22"/>
          <w:lang w:eastAsia="en-GB"/>
        </w:rPr>
        <w:t xml:space="preserve">constitui pe toată </w:t>
      </w:r>
      <w:r>
        <w:rPr>
          <w:rFonts w:ascii="Verdana" w:hAnsi="Verdana" w:eastAsia="Calibri"/>
          <w:color w:val="000000"/>
          <w:sz w:val="22"/>
          <w:szCs w:val="22"/>
          <w:lang w:val="ro-RO" w:eastAsia="en-GB"/>
        </w:rPr>
        <w:t>d</w:t>
      </w:r>
      <w:r>
        <w:rPr>
          <w:rFonts w:ascii="Verdana" w:hAnsi="Verdana" w:eastAsia="Calibri"/>
          <w:color w:val="000000"/>
          <w:sz w:val="22"/>
          <w:szCs w:val="22"/>
          <w:lang w:eastAsia="en-GB"/>
        </w:rPr>
        <w:t xml:space="preserve">urata </w:t>
      </w:r>
      <w:r>
        <w:rPr>
          <w:rFonts w:ascii="Verdana" w:hAnsi="Verdana" w:eastAsia="Calibri"/>
          <w:color w:val="000000"/>
          <w:sz w:val="22"/>
          <w:szCs w:val="22"/>
          <w:lang w:val="ro-RO" w:eastAsia="en-GB"/>
        </w:rPr>
        <w:t>c</w:t>
      </w:r>
      <w:r>
        <w:rPr>
          <w:rFonts w:ascii="Verdana" w:hAnsi="Verdana" w:eastAsia="Calibri"/>
          <w:color w:val="000000"/>
          <w:sz w:val="22"/>
          <w:szCs w:val="22"/>
          <w:lang w:eastAsia="en-GB"/>
        </w:rPr>
        <w:t xml:space="preserve">ontractului prin virament bancar sau scrisoare de garanţie emisă de o bancă sau o poliță emisă de o societate de asigurări, care devine </w:t>
      </w:r>
      <w:r>
        <w:rPr>
          <w:rFonts w:ascii="Verdana" w:hAnsi="Verdana" w:eastAsia="Calibri"/>
          <w:color w:val="000000"/>
          <w:sz w:val="22"/>
          <w:szCs w:val="22"/>
          <w:lang w:val="ro-RO" w:eastAsia="en-GB"/>
        </w:rPr>
        <w:t xml:space="preserve">anexă </w:t>
      </w:r>
      <w:r>
        <w:rPr>
          <w:rFonts w:ascii="Verdana" w:hAnsi="Verdana" w:eastAsia="Calibri"/>
          <w:color w:val="000000"/>
          <w:sz w:val="22"/>
          <w:szCs w:val="22"/>
          <w:lang w:eastAsia="en-GB"/>
        </w:rPr>
        <w:t xml:space="preserve">la prezentul </w:t>
      </w:r>
      <w:r>
        <w:rPr>
          <w:rFonts w:ascii="Verdana" w:hAnsi="Verdana" w:eastAsia="Calibri"/>
          <w:color w:val="000000"/>
          <w:sz w:val="22"/>
          <w:szCs w:val="22"/>
          <w:lang w:val="ro-RO" w:eastAsia="en-GB"/>
        </w:rPr>
        <w:t>c</w:t>
      </w:r>
      <w:r>
        <w:rPr>
          <w:rFonts w:ascii="Verdana" w:hAnsi="Verdana" w:eastAsia="Calibri"/>
          <w:color w:val="000000"/>
          <w:sz w:val="22"/>
          <w:szCs w:val="22"/>
          <w:lang w:eastAsia="en-GB"/>
        </w:rPr>
        <w:t>ontract</w:t>
      </w:r>
      <w:r>
        <w:rPr>
          <w:rFonts w:ascii="Verdana" w:hAnsi="Verdana" w:eastAsia="Calibri"/>
          <w:color w:val="000000"/>
          <w:sz w:val="22"/>
          <w:szCs w:val="22"/>
          <w:lang w:val="ro-RO" w:eastAsia="en-GB"/>
        </w:rPr>
        <w:t xml:space="preserve">. </w:t>
      </w:r>
    </w:p>
    <w:p>
      <w:pPr>
        <w:autoSpaceDE w:val="0"/>
        <w:ind w:right="-233"/>
        <w:jc w:val="both"/>
        <w:rPr>
          <w:rFonts w:ascii="Verdana" w:hAnsi="Verdana"/>
          <w:b/>
          <w:bCs/>
          <w:color w:val="000000"/>
          <w:sz w:val="22"/>
          <w:szCs w:val="22"/>
          <w:lang w:val="en-US"/>
        </w:rPr>
      </w:pPr>
      <w:r>
        <w:rPr>
          <w:rFonts w:ascii="Verdana" w:hAnsi="Verdana" w:eastAsia="Calibri"/>
          <w:b/>
          <w:bCs/>
          <w:color w:val="000000"/>
          <w:sz w:val="22"/>
          <w:szCs w:val="22"/>
          <w:lang w:val="ro-RO" w:eastAsia="en-GB"/>
        </w:rPr>
        <w:t xml:space="preserve">8.5. </w:t>
      </w:r>
      <w:r>
        <w:rPr>
          <w:rFonts w:ascii="Verdana" w:hAnsi="Verdana" w:eastAsia="Calibri"/>
          <w:color w:val="000000"/>
          <w:sz w:val="22"/>
          <w:szCs w:val="22"/>
          <w:lang w:eastAsia="en-GB"/>
        </w:rPr>
        <w:t>Dacă părțile convin</w:t>
      </w:r>
      <w:r>
        <w:rPr>
          <w:rFonts w:ascii="Verdana" w:hAnsi="Verdana" w:eastAsia="Calibri"/>
          <w:color w:val="000000"/>
          <w:sz w:val="22"/>
          <w:szCs w:val="22"/>
          <w:lang w:val="ro-RO" w:eastAsia="en-GB"/>
        </w:rPr>
        <w:t>,</w:t>
      </w:r>
      <w:r>
        <w:rPr>
          <w:rFonts w:ascii="Verdana" w:hAnsi="Verdana" w:eastAsia="Calibri"/>
          <w:color w:val="000000"/>
          <w:sz w:val="22"/>
          <w:szCs w:val="22"/>
          <w:lang w:eastAsia="en-GB"/>
        </w:rPr>
        <w:t xml:space="preserve"> </w:t>
      </w:r>
      <w:r>
        <w:rPr>
          <w:rFonts w:ascii="Verdana" w:hAnsi="Verdana" w:eastAsia="Calibri"/>
          <w:color w:val="000000"/>
          <w:sz w:val="22"/>
          <w:szCs w:val="22"/>
          <w:lang w:val="ro-RO" w:eastAsia="en-GB"/>
        </w:rPr>
        <w:t>G</w:t>
      </w:r>
      <w:r>
        <w:rPr>
          <w:rFonts w:ascii="Verdana" w:hAnsi="Verdana" w:eastAsia="Calibri"/>
          <w:color w:val="000000"/>
          <w:sz w:val="22"/>
          <w:szCs w:val="22"/>
          <w:lang w:eastAsia="en-GB"/>
        </w:rPr>
        <w:t xml:space="preserve">aranția de bună execuție se poate constitui </w:t>
      </w:r>
      <w:r>
        <w:rPr>
          <w:rFonts w:ascii="Verdana" w:hAnsi="Verdana" w:eastAsia="Calibri"/>
          <w:color w:val="000000"/>
          <w:sz w:val="22"/>
          <w:szCs w:val="22"/>
          <w:lang w:val="ro-RO" w:eastAsia="en-GB"/>
        </w:rPr>
        <w:t xml:space="preserve">și </w:t>
      </w:r>
      <w:r>
        <w:rPr>
          <w:rFonts w:ascii="Verdana" w:hAnsi="Verdana" w:eastAsia="Calibri"/>
          <w:color w:val="000000"/>
          <w:sz w:val="22"/>
          <w:szCs w:val="22"/>
          <w:lang w:eastAsia="en-GB"/>
        </w:rPr>
        <w:t xml:space="preserve">prin rețineri succesive din sumele datorate pentru facturile parțiale. Contractantul are obligația de a deschide un cont la trezoreria </w:t>
      </w:r>
      <w:r>
        <w:rPr>
          <w:rFonts w:ascii="Verdana" w:hAnsi="Verdana" w:eastAsia="Calibri"/>
          <w:color w:val="000000"/>
          <w:sz w:val="22"/>
          <w:szCs w:val="22"/>
          <w:lang w:val="ro-RO" w:eastAsia="en-GB"/>
        </w:rPr>
        <w:t>statului,</w:t>
      </w:r>
      <w:r>
        <w:rPr>
          <w:rFonts w:ascii="Verdana" w:hAnsi="Verdana" w:eastAsia="Calibri"/>
          <w:color w:val="000000"/>
          <w:sz w:val="22"/>
          <w:szCs w:val="22"/>
          <w:lang w:eastAsia="en-GB"/>
        </w:rPr>
        <w:t xml:space="preserve"> un cont aflat la dispoziția </w:t>
      </w:r>
      <w:r>
        <w:rPr>
          <w:rFonts w:ascii="Verdana" w:hAnsi="Verdana" w:eastAsia="Calibri"/>
          <w:color w:val="000000"/>
          <w:sz w:val="22"/>
          <w:szCs w:val="22"/>
          <w:lang w:val="ro-RO" w:eastAsia="en-GB"/>
        </w:rPr>
        <w:t>Beneficiarului</w:t>
      </w:r>
      <w:r>
        <w:rPr>
          <w:rFonts w:ascii="Verdana" w:hAnsi="Verdana" w:eastAsia="Calibri"/>
          <w:color w:val="000000"/>
          <w:sz w:val="22"/>
          <w:szCs w:val="22"/>
          <w:lang w:eastAsia="en-GB"/>
        </w:rPr>
        <w:t>. Suma inițială care se depune de către contractant în contul disponibil astfel deschis</w:t>
      </w:r>
      <w:r>
        <w:rPr>
          <w:rFonts w:ascii="Verdana" w:hAnsi="Verdana" w:eastAsia="Calibri"/>
          <w:color w:val="000000"/>
          <w:sz w:val="22"/>
          <w:szCs w:val="22"/>
          <w:lang w:val="ro-RO" w:eastAsia="en-GB"/>
        </w:rPr>
        <w:t>,</w:t>
      </w:r>
      <w:r>
        <w:rPr>
          <w:rFonts w:ascii="Verdana" w:hAnsi="Verdana" w:eastAsia="Calibri"/>
          <w:color w:val="000000"/>
          <w:sz w:val="22"/>
          <w:szCs w:val="22"/>
          <w:lang w:eastAsia="en-GB"/>
        </w:rPr>
        <w:t xml:space="preserve"> nu trebuie să fie mai mică de 0,5% din </w:t>
      </w:r>
      <w:r>
        <w:rPr>
          <w:rFonts w:ascii="Verdana" w:hAnsi="Verdana" w:eastAsia="Calibri"/>
          <w:color w:val="000000"/>
          <w:sz w:val="22"/>
          <w:szCs w:val="22"/>
          <w:lang w:val="ro-RO" w:eastAsia="en-GB"/>
        </w:rPr>
        <w:t>valoarea contractului fără tva.</w:t>
      </w:r>
    </w:p>
    <w:p>
      <w:pPr>
        <w:autoSpaceDE w:val="0"/>
        <w:ind w:right="-233"/>
        <w:jc w:val="both"/>
        <w:rPr>
          <w:rFonts w:ascii="Verdana" w:hAnsi="Verdana"/>
          <w:b/>
          <w:bCs/>
          <w:color w:val="000000"/>
          <w:sz w:val="22"/>
          <w:szCs w:val="22"/>
          <w:lang w:val="en-US"/>
        </w:rPr>
      </w:pPr>
      <w:r>
        <w:rPr>
          <w:rFonts w:ascii="Verdana" w:hAnsi="Verdana" w:eastAsia="Calibri"/>
          <w:b/>
          <w:bCs/>
          <w:color w:val="000000"/>
          <w:sz w:val="22"/>
          <w:szCs w:val="22"/>
          <w:lang w:val="ro-RO" w:eastAsia="en-GB"/>
        </w:rPr>
        <w:t>8.6.</w:t>
      </w:r>
      <w:r>
        <w:rPr>
          <w:rFonts w:ascii="Verdana" w:hAnsi="Verdana" w:eastAsia="Calibri"/>
          <w:color w:val="000000"/>
          <w:sz w:val="22"/>
          <w:szCs w:val="22"/>
          <w:lang w:val="ro-RO" w:eastAsia="en-GB"/>
        </w:rPr>
        <w:t xml:space="preserve"> </w:t>
      </w:r>
      <w:r>
        <w:rPr>
          <w:rFonts w:ascii="Verdana" w:hAnsi="Verdana" w:eastAsia="Calibri"/>
          <w:color w:val="000000"/>
          <w:sz w:val="22"/>
          <w:szCs w:val="22"/>
          <w:lang w:eastAsia="en-GB"/>
        </w:rPr>
        <w:t xml:space="preserve">Pentru evitarea oricărui dubiu, constituirea </w:t>
      </w:r>
      <w:r>
        <w:rPr>
          <w:rFonts w:ascii="Verdana" w:hAnsi="Verdana" w:eastAsia="Calibri"/>
          <w:color w:val="000000"/>
          <w:sz w:val="22"/>
          <w:szCs w:val="22"/>
          <w:lang w:val="ro-RO" w:eastAsia="en-GB"/>
        </w:rPr>
        <w:t>g</w:t>
      </w:r>
      <w:r>
        <w:rPr>
          <w:rFonts w:ascii="Verdana" w:hAnsi="Verdana" w:eastAsia="Calibri"/>
          <w:color w:val="000000"/>
          <w:sz w:val="22"/>
          <w:szCs w:val="22"/>
          <w:lang w:eastAsia="en-GB"/>
        </w:rPr>
        <w:t xml:space="preserve">aranției de </w:t>
      </w:r>
      <w:r>
        <w:rPr>
          <w:rFonts w:ascii="Verdana" w:hAnsi="Verdana" w:eastAsia="Calibri"/>
          <w:color w:val="000000"/>
          <w:sz w:val="22"/>
          <w:szCs w:val="22"/>
          <w:lang w:val="ro-RO" w:eastAsia="en-GB"/>
        </w:rPr>
        <w:t>b</w:t>
      </w:r>
      <w:r>
        <w:rPr>
          <w:rFonts w:ascii="Verdana" w:hAnsi="Verdana" w:eastAsia="Calibri"/>
          <w:color w:val="000000"/>
          <w:sz w:val="22"/>
          <w:szCs w:val="22"/>
          <w:lang w:eastAsia="en-GB"/>
        </w:rPr>
        <w:t xml:space="preserve">ună </w:t>
      </w:r>
      <w:r>
        <w:rPr>
          <w:rFonts w:ascii="Verdana" w:hAnsi="Verdana" w:eastAsia="Calibri"/>
          <w:color w:val="000000"/>
          <w:sz w:val="22"/>
          <w:szCs w:val="22"/>
          <w:lang w:val="ro-RO" w:eastAsia="en-GB"/>
        </w:rPr>
        <w:t>e</w:t>
      </w:r>
      <w:r>
        <w:rPr>
          <w:rFonts w:ascii="Verdana" w:hAnsi="Verdana" w:eastAsia="Calibri"/>
          <w:color w:val="000000"/>
          <w:sz w:val="22"/>
          <w:szCs w:val="22"/>
          <w:lang w:eastAsia="en-GB"/>
        </w:rPr>
        <w:t>xecuție nu reduce şi nu limitează în nici un fel responsabilitatea</w:t>
      </w:r>
      <w:r>
        <w:rPr>
          <w:rFonts w:ascii="Verdana" w:hAnsi="Verdana" w:eastAsia="Calibri"/>
          <w:color w:val="000000"/>
          <w:sz w:val="22"/>
          <w:szCs w:val="22"/>
          <w:lang w:val="ro-RO" w:eastAsia="en-GB"/>
        </w:rPr>
        <w:t xml:space="preserve"> Prestatorului</w:t>
      </w:r>
      <w:r>
        <w:rPr>
          <w:rFonts w:ascii="Verdana" w:hAnsi="Verdana" w:eastAsia="Calibri"/>
          <w:color w:val="000000"/>
          <w:sz w:val="22"/>
          <w:szCs w:val="22"/>
          <w:lang w:eastAsia="en-GB"/>
        </w:rPr>
        <w:t xml:space="preserve"> în legătură cu obligațiile care-i revin conform </w:t>
      </w:r>
      <w:r>
        <w:rPr>
          <w:rFonts w:ascii="Verdana" w:hAnsi="Verdana" w:eastAsia="Calibri"/>
          <w:color w:val="000000"/>
          <w:sz w:val="22"/>
          <w:szCs w:val="22"/>
          <w:lang w:val="ro-RO" w:eastAsia="en-GB"/>
        </w:rPr>
        <w:t>c</w:t>
      </w:r>
      <w:r>
        <w:rPr>
          <w:rFonts w:ascii="Verdana" w:hAnsi="Verdana" w:eastAsia="Calibri"/>
          <w:color w:val="000000"/>
          <w:sz w:val="22"/>
          <w:szCs w:val="22"/>
          <w:lang w:eastAsia="en-GB"/>
        </w:rPr>
        <w:t xml:space="preserve">ontractului și nu împiedică </w:t>
      </w:r>
      <w:r>
        <w:rPr>
          <w:rFonts w:ascii="Verdana" w:hAnsi="Verdana" w:eastAsia="Calibri"/>
          <w:color w:val="000000"/>
          <w:sz w:val="22"/>
          <w:szCs w:val="22"/>
          <w:lang w:val="ro-RO" w:eastAsia="en-GB"/>
        </w:rPr>
        <w:t>B</w:t>
      </w:r>
      <w:r>
        <w:rPr>
          <w:rFonts w:ascii="Verdana" w:hAnsi="Verdana" w:eastAsia="Calibri"/>
          <w:color w:val="000000"/>
          <w:sz w:val="22"/>
          <w:szCs w:val="22"/>
          <w:lang w:eastAsia="en-GB"/>
        </w:rPr>
        <w:t>eneficiarul</w:t>
      </w:r>
      <w:r>
        <w:rPr>
          <w:rFonts w:ascii="Verdana" w:hAnsi="Verdana" w:eastAsia="Calibri"/>
          <w:color w:val="000000"/>
          <w:sz w:val="22"/>
          <w:szCs w:val="22"/>
          <w:lang w:val="ro-RO" w:eastAsia="en-GB"/>
        </w:rPr>
        <w:t>,</w:t>
      </w:r>
      <w:r>
        <w:rPr>
          <w:rFonts w:ascii="Verdana" w:hAnsi="Verdana" w:eastAsia="Calibri"/>
          <w:color w:val="000000"/>
          <w:sz w:val="22"/>
          <w:szCs w:val="22"/>
          <w:lang w:eastAsia="en-GB"/>
        </w:rPr>
        <w:t xml:space="preserve"> în exercitarea atribuţiilor sale de monitorizare a executării </w:t>
      </w:r>
      <w:r>
        <w:rPr>
          <w:rFonts w:ascii="Verdana" w:hAnsi="Verdana" w:eastAsia="Calibri"/>
          <w:color w:val="000000"/>
          <w:sz w:val="22"/>
          <w:szCs w:val="22"/>
          <w:lang w:val="ro-RO" w:eastAsia="en-GB"/>
        </w:rPr>
        <w:t>c</w:t>
      </w:r>
      <w:r>
        <w:rPr>
          <w:rFonts w:ascii="Verdana" w:hAnsi="Verdana" w:eastAsia="Calibri"/>
          <w:color w:val="000000"/>
          <w:sz w:val="22"/>
          <w:szCs w:val="22"/>
          <w:lang w:eastAsia="en-GB"/>
        </w:rPr>
        <w:t xml:space="preserve">ontractului şi aplicare a penalităţilor, să ia orice altă măsură permisă de </w:t>
      </w:r>
      <w:r>
        <w:rPr>
          <w:rFonts w:ascii="Verdana" w:hAnsi="Verdana" w:eastAsia="Calibri"/>
          <w:color w:val="000000"/>
          <w:sz w:val="22"/>
          <w:szCs w:val="22"/>
          <w:lang w:val="ro-RO" w:eastAsia="en-GB"/>
        </w:rPr>
        <w:t>l</w:t>
      </w:r>
      <w:r>
        <w:rPr>
          <w:rFonts w:ascii="Verdana" w:hAnsi="Verdana" w:eastAsia="Calibri"/>
          <w:color w:val="000000"/>
          <w:sz w:val="22"/>
          <w:szCs w:val="22"/>
          <w:lang w:eastAsia="en-GB"/>
        </w:rPr>
        <w:t xml:space="preserve">egea în vigoare </w:t>
      </w:r>
      <w:r>
        <w:rPr>
          <w:rFonts w:ascii="Verdana" w:hAnsi="Verdana" w:eastAsia="Calibri"/>
          <w:color w:val="000000"/>
          <w:sz w:val="22"/>
          <w:szCs w:val="22"/>
          <w:lang w:val="ro-RO" w:eastAsia="en-GB"/>
        </w:rPr>
        <w:t xml:space="preserve">sau </w:t>
      </w:r>
      <w:r>
        <w:rPr>
          <w:rFonts w:ascii="Verdana" w:hAnsi="Verdana" w:eastAsia="Calibri"/>
          <w:color w:val="000000"/>
          <w:sz w:val="22"/>
          <w:szCs w:val="22"/>
          <w:lang w:eastAsia="en-GB"/>
        </w:rPr>
        <w:t xml:space="preserve">de clauzele </w:t>
      </w:r>
      <w:r>
        <w:rPr>
          <w:rFonts w:ascii="Verdana" w:hAnsi="Verdana" w:eastAsia="Calibri"/>
          <w:color w:val="000000"/>
          <w:sz w:val="22"/>
          <w:szCs w:val="22"/>
          <w:lang w:val="ro-RO" w:eastAsia="en-GB"/>
        </w:rPr>
        <w:t>c</w:t>
      </w:r>
      <w:r>
        <w:rPr>
          <w:rFonts w:ascii="Verdana" w:hAnsi="Verdana" w:eastAsia="Calibri"/>
          <w:color w:val="000000"/>
          <w:sz w:val="22"/>
          <w:szCs w:val="22"/>
          <w:lang w:eastAsia="en-GB"/>
        </w:rPr>
        <w:t>ontractului</w:t>
      </w:r>
      <w:r>
        <w:rPr>
          <w:rFonts w:ascii="Verdana" w:hAnsi="Verdana" w:eastAsia="Calibri"/>
          <w:color w:val="000000"/>
          <w:sz w:val="22"/>
          <w:szCs w:val="22"/>
          <w:lang w:val="ro-RO" w:eastAsia="en-GB"/>
        </w:rPr>
        <w:t>,</w:t>
      </w:r>
      <w:r>
        <w:rPr>
          <w:rFonts w:ascii="Verdana" w:hAnsi="Verdana" w:eastAsia="Calibri"/>
          <w:color w:val="000000"/>
          <w:sz w:val="22"/>
          <w:szCs w:val="22"/>
          <w:lang w:eastAsia="en-GB"/>
        </w:rPr>
        <w:t xml:space="preserve"> în legătură cu încălcarea de către </w:t>
      </w:r>
      <w:r>
        <w:rPr>
          <w:rFonts w:ascii="Verdana" w:hAnsi="Verdana" w:eastAsia="Calibri"/>
          <w:color w:val="000000"/>
          <w:sz w:val="22"/>
          <w:szCs w:val="22"/>
          <w:lang w:val="ro-RO" w:eastAsia="en-GB"/>
        </w:rPr>
        <w:t>Prestator</w:t>
      </w:r>
      <w:r>
        <w:rPr>
          <w:rFonts w:ascii="Verdana" w:hAnsi="Verdana" w:eastAsia="Calibri"/>
          <w:color w:val="000000"/>
          <w:sz w:val="22"/>
          <w:szCs w:val="22"/>
          <w:lang w:eastAsia="en-GB"/>
        </w:rPr>
        <w:t xml:space="preserve"> a obligațiilor sale.</w:t>
      </w:r>
    </w:p>
    <w:p>
      <w:pPr>
        <w:autoSpaceDE w:val="0"/>
        <w:ind w:right="-233"/>
        <w:jc w:val="both"/>
        <w:rPr>
          <w:rFonts w:ascii="Verdana" w:hAnsi="Verdana"/>
          <w:b/>
          <w:bCs/>
          <w:color w:val="000000"/>
          <w:sz w:val="22"/>
          <w:szCs w:val="22"/>
          <w:lang w:val="en-US"/>
        </w:rPr>
      </w:pPr>
      <w:r>
        <w:rPr>
          <w:rFonts w:ascii="Verdana" w:hAnsi="Verdana" w:eastAsia="Calibri"/>
          <w:b/>
          <w:bCs/>
          <w:color w:val="000000"/>
          <w:sz w:val="22"/>
          <w:szCs w:val="22"/>
          <w:lang w:val="ro-RO" w:eastAsia="en-GB"/>
        </w:rPr>
        <w:t>8.7.</w:t>
      </w:r>
      <w:r>
        <w:rPr>
          <w:rFonts w:ascii="Verdana" w:hAnsi="Verdana" w:eastAsia="Calibri"/>
          <w:color w:val="000000"/>
          <w:sz w:val="22"/>
          <w:szCs w:val="22"/>
          <w:lang w:val="ro-RO" w:eastAsia="en-GB"/>
        </w:rPr>
        <w:t xml:space="preserve"> </w:t>
      </w:r>
      <w:r>
        <w:rPr>
          <w:rFonts w:ascii="Verdana" w:hAnsi="Verdana" w:eastAsia="Calibri"/>
          <w:color w:val="000000"/>
          <w:sz w:val="22"/>
          <w:szCs w:val="22"/>
          <w:lang w:eastAsia="en-GB"/>
        </w:rPr>
        <w:t xml:space="preserve">Garanția de </w:t>
      </w:r>
      <w:r>
        <w:rPr>
          <w:rFonts w:ascii="Verdana" w:hAnsi="Verdana" w:eastAsia="Calibri"/>
          <w:color w:val="000000"/>
          <w:sz w:val="22"/>
          <w:szCs w:val="22"/>
          <w:lang w:val="ro-RO" w:eastAsia="en-GB"/>
        </w:rPr>
        <w:t>b</w:t>
      </w:r>
      <w:r>
        <w:rPr>
          <w:rFonts w:ascii="Verdana" w:hAnsi="Verdana" w:eastAsia="Calibri"/>
          <w:color w:val="000000"/>
          <w:sz w:val="22"/>
          <w:szCs w:val="22"/>
          <w:lang w:eastAsia="en-GB"/>
        </w:rPr>
        <w:t xml:space="preserve">ună </w:t>
      </w:r>
      <w:r>
        <w:rPr>
          <w:rFonts w:ascii="Verdana" w:hAnsi="Verdana" w:eastAsia="Calibri"/>
          <w:color w:val="000000"/>
          <w:sz w:val="22"/>
          <w:szCs w:val="22"/>
          <w:lang w:val="ro-RO" w:eastAsia="en-GB"/>
        </w:rPr>
        <w:t>e</w:t>
      </w:r>
      <w:r>
        <w:rPr>
          <w:rFonts w:ascii="Verdana" w:hAnsi="Verdana" w:eastAsia="Calibri"/>
          <w:color w:val="000000"/>
          <w:sz w:val="22"/>
          <w:szCs w:val="22"/>
          <w:lang w:eastAsia="en-GB"/>
        </w:rPr>
        <w:t xml:space="preserve">xecuție poate fi executată de către </w:t>
      </w:r>
      <w:r>
        <w:rPr>
          <w:rFonts w:ascii="Verdana" w:hAnsi="Verdana" w:eastAsia="Calibri"/>
          <w:color w:val="000000"/>
          <w:sz w:val="22"/>
          <w:szCs w:val="22"/>
          <w:lang w:val="ro-RO" w:eastAsia="en-GB"/>
        </w:rPr>
        <w:t>B</w:t>
      </w:r>
      <w:r>
        <w:rPr>
          <w:rFonts w:ascii="Verdana" w:hAnsi="Verdana" w:eastAsia="Calibri"/>
          <w:color w:val="000000"/>
          <w:sz w:val="22"/>
          <w:szCs w:val="22"/>
          <w:lang w:eastAsia="en-GB"/>
        </w:rPr>
        <w:t xml:space="preserve">eneficiar, în limita prejudiciului creat, numai după notificarea </w:t>
      </w:r>
      <w:r>
        <w:rPr>
          <w:rFonts w:ascii="Verdana" w:hAnsi="Verdana" w:eastAsia="Calibri"/>
          <w:color w:val="000000"/>
          <w:sz w:val="22"/>
          <w:szCs w:val="22"/>
          <w:lang w:val="ro-RO" w:eastAsia="en-GB"/>
        </w:rPr>
        <w:t>Prestatorului</w:t>
      </w:r>
      <w:r>
        <w:rPr>
          <w:rFonts w:ascii="Verdana" w:hAnsi="Verdana" w:eastAsia="Calibri"/>
          <w:color w:val="000000"/>
          <w:sz w:val="22"/>
          <w:szCs w:val="22"/>
          <w:lang w:eastAsia="en-GB"/>
        </w:rPr>
        <w:t xml:space="preserve"> în acest sens, cu cel puțin 5 (cinci) zile înainte, precizând obligaţiile care nu au fost respectate, precum şi termenul acordat pentru remedierea acestora. Dac</w:t>
      </w:r>
      <w:r>
        <w:rPr>
          <w:rFonts w:ascii="Verdana" w:hAnsi="Verdana" w:eastAsia="Calibri"/>
          <w:color w:val="000000"/>
          <w:sz w:val="22"/>
          <w:szCs w:val="22"/>
          <w:lang w:val="ro-RO" w:eastAsia="en-GB"/>
        </w:rPr>
        <w:t>ă</w:t>
      </w:r>
      <w:r>
        <w:rPr>
          <w:rFonts w:ascii="Verdana" w:hAnsi="Verdana" w:eastAsia="Calibri"/>
          <w:color w:val="000000"/>
          <w:sz w:val="22"/>
          <w:szCs w:val="22"/>
          <w:lang w:eastAsia="en-GB"/>
        </w:rPr>
        <w:t xml:space="preserve"> </w:t>
      </w:r>
      <w:r>
        <w:rPr>
          <w:rFonts w:ascii="Verdana" w:hAnsi="Verdana" w:eastAsia="Calibri"/>
          <w:color w:val="000000"/>
          <w:sz w:val="22"/>
          <w:szCs w:val="22"/>
          <w:lang w:val="ro-RO" w:eastAsia="en-GB"/>
        </w:rPr>
        <w:t>Prestatorul</w:t>
      </w:r>
      <w:r>
        <w:rPr>
          <w:rFonts w:ascii="Verdana" w:hAnsi="Verdana" w:eastAsia="Calibri"/>
          <w:color w:val="000000"/>
          <w:sz w:val="22"/>
          <w:szCs w:val="22"/>
          <w:lang w:eastAsia="en-GB"/>
        </w:rPr>
        <w:t xml:space="preserve"> nu remediază prejudiciul în termenul acordat,  </w:t>
      </w:r>
      <w:r>
        <w:rPr>
          <w:rFonts w:ascii="Verdana" w:hAnsi="Verdana" w:eastAsia="Calibri"/>
          <w:color w:val="000000"/>
          <w:sz w:val="22"/>
          <w:szCs w:val="22"/>
          <w:lang w:val="ro-RO" w:eastAsia="en-GB"/>
        </w:rPr>
        <w:t>B</w:t>
      </w:r>
      <w:r>
        <w:rPr>
          <w:rFonts w:ascii="Verdana" w:hAnsi="Verdana" w:eastAsia="Calibri"/>
          <w:color w:val="000000"/>
          <w:sz w:val="22"/>
          <w:szCs w:val="22"/>
          <w:lang w:eastAsia="en-GB"/>
        </w:rPr>
        <w:t xml:space="preserve">eneficiarul va executa Garanţia de </w:t>
      </w:r>
      <w:r>
        <w:rPr>
          <w:rFonts w:ascii="Verdana" w:hAnsi="Verdana" w:eastAsia="Calibri"/>
          <w:color w:val="000000"/>
          <w:sz w:val="22"/>
          <w:szCs w:val="22"/>
          <w:lang w:val="ro-RO" w:eastAsia="en-GB"/>
        </w:rPr>
        <w:t>b</w:t>
      </w:r>
      <w:r>
        <w:rPr>
          <w:rFonts w:ascii="Verdana" w:hAnsi="Verdana" w:eastAsia="Calibri"/>
          <w:color w:val="000000"/>
          <w:sz w:val="22"/>
          <w:szCs w:val="22"/>
          <w:lang w:eastAsia="en-GB"/>
        </w:rPr>
        <w:t xml:space="preserve">ună </w:t>
      </w:r>
      <w:r>
        <w:rPr>
          <w:rFonts w:ascii="Verdana" w:hAnsi="Verdana" w:eastAsia="Calibri"/>
          <w:color w:val="000000"/>
          <w:sz w:val="22"/>
          <w:szCs w:val="22"/>
          <w:lang w:val="ro-RO" w:eastAsia="en-GB"/>
        </w:rPr>
        <w:t>e</w:t>
      </w:r>
      <w:r>
        <w:rPr>
          <w:rFonts w:ascii="Verdana" w:hAnsi="Verdana" w:eastAsia="Calibri"/>
          <w:color w:val="000000"/>
          <w:sz w:val="22"/>
          <w:szCs w:val="22"/>
          <w:lang w:eastAsia="en-GB"/>
        </w:rPr>
        <w:t>xecuţie, fără nici o altă notificare.</w:t>
      </w:r>
    </w:p>
    <w:p>
      <w:pPr>
        <w:autoSpaceDE w:val="0"/>
        <w:ind w:right="-233"/>
        <w:jc w:val="both"/>
        <w:rPr>
          <w:rFonts w:ascii="Verdana" w:hAnsi="Verdana" w:eastAsia="Calibri"/>
          <w:color w:val="000000"/>
          <w:sz w:val="22"/>
          <w:szCs w:val="22"/>
          <w:lang w:eastAsia="en-GB"/>
        </w:rPr>
      </w:pPr>
      <w:r>
        <w:rPr>
          <w:rFonts w:ascii="Verdana" w:hAnsi="Verdana" w:eastAsia="Calibri"/>
          <w:b/>
          <w:bCs/>
          <w:color w:val="000000"/>
          <w:sz w:val="22"/>
          <w:szCs w:val="22"/>
          <w:lang w:val="ro-RO" w:eastAsia="en-GB"/>
        </w:rPr>
        <w:t>8.8.</w:t>
      </w:r>
      <w:r>
        <w:rPr>
          <w:rFonts w:ascii="Verdana" w:hAnsi="Verdana" w:eastAsia="Calibri"/>
          <w:color w:val="000000"/>
          <w:sz w:val="22"/>
          <w:szCs w:val="22"/>
          <w:lang w:val="ro-RO" w:eastAsia="en-GB"/>
        </w:rPr>
        <w:t xml:space="preserve"> </w:t>
      </w:r>
      <w:r>
        <w:rPr>
          <w:rFonts w:ascii="Verdana" w:hAnsi="Verdana" w:eastAsia="Calibri"/>
          <w:color w:val="000000"/>
          <w:sz w:val="22"/>
          <w:szCs w:val="22"/>
          <w:lang w:eastAsia="en-GB"/>
        </w:rPr>
        <w:t xml:space="preserve">În cazul stingerii, expirării, anulării sau încetării valabilităţii, din orice motiv, a Garanției de </w:t>
      </w:r>
      <w:r>
        <w:rPr>
          <w:rFonts w:ascii="Verdana" w:hAnsi="Verdana" w:eastAsia="Calibri"/>
          <w:color w:val="000000"/>
          <w:sz w:val="22"/>
          <w:szCs w:val="22"/>
          <w:lang w:val="ro-RO" w:eastAsia="en-GB"/>
        </w:rPr>
        <w:t>b</w:t>
      </w:r>
      <w:r>
        <w:rPr>
          <w:rFonts w:ascii="Verdana" w:hAnsi="Verdana" w:eastAsia="Calibri"/>
          <w:color w:val="000000"/>
          <w:sz w:val="22"/>
          <w:szCs w:val="22"/>
          <w:lang w:eastAsia="en-GB"/>
        </w:rPr>
        <w:t xml:space="preserve">ună </w:t>
      </w:r>
      <w:r>
        <w:rPr>
          <w:rFonts w:ascii="Verdana" w:hAnsi="Verdana" w:eastAsia="Calibri"/>
          <w:color w:val="000000"/>
          <w:sz w:val="22"/>
          <w:szCs w:val="22"/>
          <w:lang w:val="ro-RO" w:eastAsia="en-GB"/>
        </w:rPr>
        <w:t>e</w:t>
      </w:r>
      <w:r>
        <w:rPr>
          <w:rFonts w:ascii="Verdana" w:hAnsi="Verdana" w:eastAsia="Calibri"/>
          <w:color w:val="000000"/>
          <w:sz w:val="22"/>
          <w:szCs w:val="22"/>
          <w:lang w:eastAsia="en-GB"/>
        </w:rPr>
        <w:t xml:space="preserve">xecuție, </w:t>
      </w:r>
      <w:r>
        <w:rPr>
          <w:rFonts w:ascii="Verdana" w:hAnsi="Verdana" w:eastAsia="Calibri"/>
          <w:color w:val="000000"/>
          <w:sz w:val="22"/>
          <w:szCs w:val="22"/>
          <w:lang w:val="ro-RO" w:eastAsia="en-GB"/>
        </w:rPr>
        <w:t>Prestatorul</w:t>
      </w:r>
      <w:r>
        <w:rPr>
          <w:rFonts w:ascii="Verdana" w:hAnsi="Verdana" w:eastAsia="Calibri"/>
          <w:color w:val="000000"/>
          <w:sz w:val="22"/>
          <w:szCs w:val="22"/>
          <w:lang w:eastAsia="en-GB"/>
        </w:rPr>
        <w:t xml:space="preserve"> o va reface sau va constitui o altă </w:t>
      </w:r>
      <w:r>
        <w:rPr>
          <w:rFonts w:ascii="Verdana" w:hAnsi="Verdana" w:eastAsia="Calibri"/>
          <w:color w:val="000000"/>
          <w:sz w:val="22"/>
          <w:szCs w:val="22"/>
          <w:lang w:val="ro-RO" w:eastAsia="en-GB"/>
        </w:rPr>
        <w:t>G</w:t>
      </w:r>
      <w:r>
        <w:rPr>
          <w:rFonts w:ascii="Verdana" w:hAnsi="Verdana" w:eastAsia="Calibri"/>
          <w:color w:val="000000"/>
          <w:sz w:val="22"/>
          <w:szCs w:val="22"/>
          <w:lang w:eastAsia="en-GB"/>
        </w:rPr>
        <w:t xml:space="preserve">aranţie de </w:t>
      </w:r>
      <w:r>
        <w:rPr>
          <w:rFonts w:ascii="Verdana" w:hAnsi="Verdana" w:eastAsia="Calibri"/>
          <w:color w:val="000000"/>
          <w:sz w:val="22"/>
          <w:szCs w:val="22"/>
          <w:lang w:val="ro-RO" w:eastAsia="en-GB"/>
        </w:rPr>
        <w:t>b</w:t>
      </w:r>
      <w:r>
        <w:rPr>
          <w:rFonts w:ascii="Verdana" w:hAnsi="Verdana" w:eastAsia="Calibri"/>
          <w:color w:val="000000"/>
          <w:sz w:val="22"/>
          <w:szCs w:val="22"/>
          <w:lang w:eastAsia="en-GB"/>
        </w:rPr>
        <w:t xml:space="preserve">ună </w:t>
      </w:r>
      <w:r>
        <w:rPr>
          <w:rFonts w:ascii="Verdana" w:hAnsi="Verdana" w:eastAsia="Calibri"/>
          <w:color w:val="000000"/>
          <w:sz w:val="22"/>
          <w:szCs w:val="22"/>
          <w:lang w:val="ro-RO" w:eastAsia="en-GB"/>
        </w:rPr>
        <w:t>e</w:t>
      </w:r>
      <w:r>
        <w:rPr>
          <w:rFonts w:ascii="Verdana" w:hAnsi="Verdana" w:eastAsia="Calibri"/>
          <w:color w:val="000000"/>
          <w:sz w:val="22"/>
          <w:szCs w:val="22"/>
          <w:lang w:eastAsia="en-GB"/>
        </w:rPr>
        <w:t xml:space="preserve">xecuţie, cu cel puțin 15 (cincisprezece) zile înainte de asemenea stingere, expirare, anulare sau încetare a valabilităţii şi pentru o perioadă cel puţin egală cu perioada de valabilitate a </w:t>
      </w:r>
      <w:r>
        <w:rPr>
          <w:rFonts w:ascii="Verdana" w:hAnsi="Verdana" w:eastAsia="Calibri"/>
          <w:color w:val="000000"/>
          <w:sz w:val="22"/>
          <w:szCs w:val="22"/>
          <w:lang w:val="ro-RO" w:eastAsia="en-GB"/>
        </w:rPr>
        <w:t>G</w:t>
      </w:r>
      <w:r>
        <w:rPr>
          <w:rFonts w:ascii="Verdana" w:hAnsi="Verdana" w:eastAsia="Calibri"/>
          <w:color w:val="000000"/>
          <w:sz w:val="22"/>
          <w:szCs w:val="22"/>
          <w:lang w:eastAsia="en-GB"/>
        </w:rPr>
        <w:t xml:space="preserve">aranţiei de </w:t>
      </w:r>
      <w:r>
        <w:rPr>
          <w:rFonts w:ascii="Verdana" w:hAnsi="Verdana" w:eastAsia="Calibri"/>
          <w:color w:val="000000"/>
          <w:sz w:val="22"/>
          <w:szCs w:val="22"/>
          <w:lang w:val="ro-RO" w:eastAsia="en-GB"/>
        </w:rPr>
        <w:t>b</w:t>
      </w:r>
      <w:r>
        <w:rPr>
          <w:rFonts w:ascii="Verdana" w:hAnsi="Verdana" w:eastAsia="Calibri"/>
          <w:color w:val="000000"/>
          <w:sz w:val="22"/>
          <w:szCs w:val="22"/>
          <w:lang w:eastAsia="en-GB"/>
        </w:rPr>
        <w:t xml:space="preserve">ună </w:t>
      </w:r>
      <w:r>
        <w:rPr>
          <w:rFonts w:ascii="Verdana" w:hAnsi="Verdana" w:eastAsia="Calibri"/>
          <w:color w:val="000000"/>
          <w:sz w:val="22"/>
          <w:szCs w:val="22"/>
          <w:lang w:val="ro-RO" w:eastAsia="en-GB"/>
        </w:rPr>
        <w:t>e</w:t>
      </w:r>
      <w:r>
        <w:rPr>
          <w:rFonts w:ascii="Verdana" w:hAnsi="Verdana" w:eastAsia="Calibri"/>
          <w:color w:val="000000"/>
          <w:sz w:val="22"/>
          <w:szCs w:val="22"/>
          <w:lang w:eastAsia="en-GB"/>
        </w:rPr>
        <w:t xml:space="preserve">xecuţie anterioare. În cazul executării totale sau parțiale a Garanției de </w:t>
      </w:r>
      <w:r>
        <w:rPr>
          <w:rFonts w:ascii="Verdana" w:hAnsi="Verdana" w:eastAsia="Calibri"/>
          <w:color w:val="000000"/>
          <w:sz w:val="22"/>
          <w:szCs w:val="22"/>
          <w:lang w:val="ro-RO" w:eastAsia="en-GB"/>
        </w:rPr>
        <w:t>b</w:t>
      </w:r>
      <w:r>
        <w:rPr>
          <w:rFonts w:ascii="Verdana" w:hAnsi="Verdana" w:eastAsia="Calibri"/>
          <w:color w:val="000000"/>
          <w:sz w:val="22"/>
          <w:szCs w:val="22"/>
          <w:lang w:eastAsia="en-GB"/>
        </w:rPr>
        <w:t xml:space="preserve">ună </w:t>
      </w:r>
      <w:r>
        <w:rPr>
          <w:rFonts w:ascii="Verdana" w:hAnsi="Verdana" w:eastAsia="Calibri"/>
          <w:color w:val="000000"/>
          <w:sz w:val="22"/>
          <w:szCs w:val="22"/>
          <w:lang w:val="ro-RO" w:eastAsia="en-GB"/>
        </w:rPr>
        <w:t>e</w:t>
      </w:r>
      <w:r>
        <w:rPr>
          <w:rFonts w:ascii="Verdana" w:hAnsi="Verdana" w:eastAsia="Calibri"/>
          <w:color w:val="000000"/>
          <w:sz w:val="22"/>
          <w:szCs w:val="22"/>
          <w:lang w:eastAsia="en-GB"/>
        </w:rPr>
        <w:t xml:space="preserve">xecuție, </w:t>
      </w:r>
      <w:r>
        <w:rPr>
          <w:rFonts w:ascii="Verdana" w:hAnsi="Verdana" w:eastAsia="Calibri"/>
          <w:color w:val="000000"/>
          <w:sz w:val="22"/>
          <w:szCs w:val="22"/>
          <w:lang w:val="ro-RO" w:eastAsia="en-GB"/>
        </w:rPr>
        <w:t xml:space="preserve">Prestatorul </w:t>
      </w:r>
      <w:r>
        <w:rPr>
          <w:rFonts w:ascii="Verdana" w:hAnsi="Verdana" w:eastAsia="Calibri"/>
          <w:color w:val="000000"/>
          <w:sz w:val="22"/>
          <w:szCs w:val="22"/>
          <w:lang w:eastAsia="en-GB"/>
        </w:rPr>
        <w:t xml:space="preserve">va fi obligat să </w:t>
      </w:r>
      <w:r>
        <w:rPr>
          <w:rFonts w:ascii="Verdana" w:hAnsi="Verdana" w:eastAsia="Calibri"/>
          <w:color w:val="000000"/>
          <w:sz w:val="22"/>
          <w:szCs w:val="22"/>
          <w:lang w:val="ro-RO" w:eastAsia="en-GB"/>
        </w:rPr>
        <w:t xml:space="preserve">o </w:t>
      </w:r>
      <w:r>
        <w:rPr>
          <w:rFonts w:ascii="Verdana" w:hAnsi="Verdana" w:eastAsia="Calibri"/>
          <w:color w:val="000000"/>
          <w:sz w:val="22"/>
          <w:szCs w:val="22"/>
          <w:lang w:eastAsia="en-GB"/>
        </w:rPr>
        <w:t>refacă  sau să constituie</w:t>
      </w:r>
      <w:r>
        <w:rPr>
          <w:rFonts w:ascii="Verdana" w:hAnsi="Verdana" w:eastAsia="Calibri"/>
          <w:color w:val="000000"/>
          <w:sz w:val="22"/>
          <w:szCs w:val="22"/>
          <w:lang w:val="ro-RO" w:eastAsia="en-GB"/>
        </w:rPr>
        <w:t xml:space="preserve"> </w:t>
      </w:r>
      <w:r>
        <w:rPr>
          <w:rFonts w:ascii="Verdana" w:hAnsi="Verdana" w:eastAsia="Calibri"/>
          <w:color w:val="000000"/>
          <w:sz w:val="22"/>
          <w:szCs w:val="22"/>
          <w:lang w:eastAsia="en-GB"/>
        </w:rPr>
        <w:t xml:space="preserve">altă </w:t>
      </w:r>
      <w:r>
        <w:rPr>
          <w:rFonts w:ascii="Verdana" w:hAnsi="Verdana" w:eastAsia="Calibri"/>
          <w:color w:val="000000"/>
          <w:sz w:val="22"/>
          <w:szCs w:val="22"/>
          <w:lang w:val="ro-RO" w:eastAsia="en-GB"/>
        </w:rPr>
        <w:t>G</w:t>
      </w:r>
      <w:r>
        <w:rPr>
          <w:rFonts w:ascii="Verdana" w:hAnsi="Verdana" w:eastAsia="Calibri"/>
          <w:color w:val="000000"/>
          <w:sz w:val="22"/>
          <w:szCs w:val="22"/>
          <w:lang w:eastAsia="en-GB"/>
        </w:rPr>
        <w:t xml:space="preserve">aranție de </w:t>
      </w:r>
      <w:r>
        <w:rPr>
          <w:rFonts w:ascii="Verdana" w:hAnsi="Verdana" w:eastAsia="Calibri"/>
          <w:color w:val="000000"/>
          <w:sz w:val="22"/>
          <w:szCs w:val="22"/>
          <w:lang w:val="ro-RO" w:eastAsia="en-GB"/>
        </w:rPr>
        <w:t>b</w:t>
      </w:r>
      <w:r>
        <w:rPr>
          <w:rFonts w:ascii="Verdana" w:hAnsi="Verdana" w:eastAsia="Calibri"/>
          <w:color w:val="000000"/>
          <w:sz w:val="22"/>
          <w:szCs w:val="22"/>
          <w:lang w:eastAsia="en-GB"/>
        </w:rPr>
        <w:t xml:space="preserve">ună </w:t>
      </w:r>
      <w:r>
        <w:rPr>
          <w:rFonts w:ascii="Verdana" w:hAnsi="Verdana" w:eastAsia="Calibri"/>
          <w:color w:val="000000"/>
          <w:sz w:val="22"/>
          <w:szCs w:val="22"/>
          <w:lang w:val="ro-RO" w:eastAsia="en-GB"/>
        </w:rPr>
        <w:t>e</w:t>
      </w:r>
      <w:r>
        <w:rPr>
          <w:rFonts w:ascii="Verdana" w:hAnsi="Verdana" w:eastAsia="Calibri"/>
          <w:color w:val="000000"/>
          <w:sz w:val="22"/>
          <w:szCs w:val="22"/>
          <w:lang w:eastAsia="en-GB"/>
        </w:rPr>
        <w:t xml:space="preserve">xecuţie, în termen de 15 (cincisprezece) zile de la data executării şi pentru o perioadă cel puţin egală cu perioada de valabilitate a </w:t>
      </w:r>
      <w:r>
        <w:rPr>
          <w:rFonts w:ascii="Verdana" w:hAnsi="Verdana" w:eastAsia="Calibri"/>
          <w:color w:val="000000"/>
          <w:sz w:val="22"/>
          <w:szCs w:val="22"/>
          <w:lang w:val="ro-RO" w:eastAsia="en-GB"/>
        </w:rPr>
        <w:t xml:space="preserve">celei </w:t>
      </w:r>
      <w:r>
        <w:rPr>
          <w:rFonts w:ascii="Verdana" w:hAnsi="Verdana" w:eastAsia="Calibri"/>
          <w:color w:val="000000"/>
          <w:sz w:val="22"/>
          <w:szCs w:val="22"/>
          <w:lang w:eastAsia="en-GB"/>
        </w:rPr>
        <w:t>anterioare.</w:t>
      </w:r>
    </w:p>
    <w:p>
      <w:pPr>
        <w:spacing w:line="234" w:lineRule="auto"/>
        <w:ind w:right="0" w:rightChars="0"/>
        <w:jc w:val="both"/>
        <w:rPr>
          <w:rFonts w:ascii="Verdana" w:hAnsi="Verdana" w:eastAsia="Times New Roman" w:cs="Verdana"/>
          <w:sz w:val="22"/>
          <w:szCs w:val="22"/>
        </w:rPr>
      </w:pPr>
      <w:r>
        <w:rPr>
          <w:rFonts w:ascii="Verdana" w:hAnsi="Verdana" w:eastAsia="Calibri"/>
          <w:b/>
          <w:bCs/>
          <w:color w:val="000000"/>
          <w:sz w:val="22"/>
          <w:szCs w:val="22"/>
          <w:lang w:val="ro-RO" w:eastAsia="en-GB"/>
        </w:rPr>
        <w:t xml:space="preserve">8.9. </w:t>
      </w:r>
      <w:r>
        <w:rPr>
          <w:rFonts w:ascii="Verdana" w:hAnsi="Verdana" w:eastAsia="Times New Roman" w:cs="Verdana"/>
          <w:sz w:val="22"/>
          <w:szCs w:val="22"/>
        </w:rPr>
        <w:t xml:space="preserve">În toate cazurile, restituirea garanției se  face ca urmare a solicitării scrise a </w:t>
      </w:r>
      <w:r>
        <w:rPr>
          <w:rFonts w:ascii="Verdana" w:hAnsi="Verdana" w:eastAsia="Times New Roman" w:cs="Verdana"/>
          <w:sz w:val="22"/>
          <w:szCs w:val="22"/>
          <w:lang w:val="ro-RO"/>
        </w:rPr>
        <w:t>Prestatorului</w:t>
      </w:r>
      <w:r>
        <w:rPr>
          <w:rFonts w:ascii="Verdana" w:hAnsi="Verdana" w:eastAsia="Times New Roman" w:cs="Verdana"/>
          <w:sz w:val="22"/>
          <w:szCs w:val="22"/>
        </w:rPr>
        <w:t>.</w:t>
      </w:r>
    </w:p>
    <w:p>
      <w:pPr>
        <w:autoSpaceDE w:val="0"/>
        <w:ind w:right="-233"/>
        <w:jc w:val="both"/>
        <w:rPr>
          <w:rFonts w:ascii="Verdana" w:hAnsi="Verdana"/>
          <w:b/>
          <w:bCs/>
          <w:color w:val="000000"/>
          <w:sz w:val="22"/>
          <w:szCs w:val="22"/>
          <w:lang w:val="en-US"/>
        </w:rPr>
      </w:pPr>
      <w:r>
        <w:rPr>
          <w:rFonts w:ascii="Verdana" w:hAnsi="Verdana" w:eastAsia="Calibri"/>
          <w:b/>
          <w:bCs/>
          <w:color w:val="000000"/>
          <w:sz w:val="22"/>
          <w:szCs w:val="22"/>
          <w:lang w:val="ro-RO" w:eastAsia="en-GB"/>
        </w:rPr>
        <w:t>8.10.</w:t>
      </w:r>
      <w:r>
        <w:rPr>
          <w:rFonts w:ascii="Verdana" w:hAnsi="Verdana" w:eastAsia="Calibri"/>
          <w:color w:val="000000"/>
          <w:sz w:val="22"/>
          <w:szCs w:val="22"/>
          <w:lang w:val="ro-RO" w:eastAsia="en-GB"/>
        </w:rPr>
        <w:t xml:space="preserve"> </w:t>
      </w:r>
      <w:r>
        <w:rPr>
          <w:rFonts w:ascii="Verdana" w:hAnsi="Verdana" w:eastAsia="Calibri"/>
          <w:color w:val="000000"/>
          <w:sz w:val="22"/>
          <w:szCs w:val="22"/>
          <w:lang w:eastAsia="en-GB"/>
        </w:rPr>
        <w:t xml:space="preserve">Beneficiarul va returna </w:t>
      </w:r>
      <w:r>
        <w:rPr>
          <w:rFonts w:ascii="Verdana" w:hAnsi="Verdana" w:eastAsia="Calibri"/>
          <w:color w:val="000000"/>
          <w:sz w:val="22"/>
          <w:szCs w:val="22"/>
          <w:lang w:val="ro-RO" w:eastAsia="en-GB"/>
        </w:rPr>
        <w:t xml:space="preserve">Prestatorului </w:t>
      </w:r>
      <w:r>
        <w:rPr>
          <w:rFonts w:ascii="Verdana" w:hAnsi="Verdana" w:eastAsia="Calibri"/>
          <w:color w:val="000000"/>
          <w:sz w:val="22"/>
          <w:szCs w:val="22"/>
          <w:lang w:eastAsia="en-GB"/>
        </w:rPr>
        <w:t xml:space="preserve">Garanţia de </w:t>
      </w:r>
      <w:r>
        <w:rPr>
          <w:rFonts w:ascii="Verdana" w:hAnsi="Verdana" w:eastAsia="Calibri"/>
          <w:color w:val="000000"/>
          <w:sz w:val="22"/>
          <w:szCs w:val="22"/>
          <w:lang w:val="ro-RO" w:eastAsia="en-GB"/>
        </w:rPr>
        <w:t>b</w:t>
      </w:r>
      <w:r>
        <w:rPr>
          <w:rFonts w:ascii="Verdana" w:hAnsi="Verdana" w:eastAsia="Calibri"/>
          <w:color w:val="000000"/>
          <w:sz w:val="22"/>
          <w:szCs w:val="22"/>
          <w:lang w:eastAsia="en-GB"/>
        </w:rPr>
        <w:t xml:space="preserve">ună </w:t>
      </w:r>
      <w:r>
        <w:rPr>
          <w:rFonts w:ascii="Verdana" w:hAnsi="Verdana" w:eastAsia="Calibri"/>
          <w:color w:val="000000"/>
          <w:sz w:val="22"/>
          <w:szCs w:val="22"/>
          <w:lang w:val="ro-RO" w:eastAsia="en-GB"/>
        </w:rPr>
        <w:t>e</w:t>
      </w:r>
      <w:r>
        <w:rPr>
          <w:rFonts w:ascii="Verdana" w:hAnsi="Verdana" w:eastAsia="Calibri"/>
          <w:color w:val="000000"/>
          <w:sz w:val="22"/>
          <w:szCs w:val="22"/>
          <w:lang w:eastAsia="en-GB"/>
        </w:rPr>
        <w:t xml:space="preserve">xecuție în termen de cel mult 14 (paisprezece) </w:t>
      </w:r>
      <w:r>
        <w:rPr>
          <w:rFonts w:ascii="Verdana" w:hAnsi="Verdana" w:eastAsia="Calibri"/>
          <w:color w:val="000000"/>
          <w:sz w:val="22"/>
          <w:szCs w:val="22"/>
          <w:lang w:val="ro-RO" w:eastAsia="en-GB"/>
        </w:rPr>
        <w:t>z</w:t>
      </w:r>
      <w:r>
        <w:rPr>
          <w:rFonts w:ascii="Verdana" w:hAnsi="Verdana" w:eastAsia="Calibri"/>
          <w:color w:val="000000"/>
          <w:sz w:val="22"/>
          <w:szCs w:val="22"/>
          <w:lang w:eastAsia="en-GB"/>
        </w:rPr>
        <w:t xml:space="preserve">ile de la </w:t>
      </w:r>
      <w:r>
        <w:rPr>
          <w:rFonts w:ascii="Verdana" w:hAnsi="Verdana" w:eastAsia="Calibri"/>
          <w:color w:val="000000"/>
          <w:sz w:val="22"/>
          <w:szCs w:val="22"/>
          <w:lang w:val="ro-RO" w:eastAsia="en-GB"/>
        </w:rPr>
        <w:t>încetarea contractului</w:t>
      </w:r>
      <w:r>
        <w:rPr>
          <w:rFonts w:ascii="Verdana" w:hAnsi="Verdana" w:eastAsia="Calibri"/>
          <w:color w:val="000000"/>
          <w:sz w:val="22"/>
          <w:szCs w:val="22"/>
          <w:lang w:eastAsia="en-GB"/>
        </w:rPr>
        <w:t xml:space="preserve">, dacă </w:t>
      </w:r>
      <w:r>
        <w:rPr>
          <w:rFonts w:ascii="Verdana" w:hAnsi="Verdana" w:eastAsia="Calibri"/>
          <w:color w:val="000000"/>
          <w:sz w:val="22"/>
          <w:szCs w:val="22"/>
          <w:lang w:val="ro-RO" w:eastAsia="en-GB"/>
        </w:rPr>
        <w:t>B</w:t>
      </w:r>
      <w:r>
        <w:rPr>
          <w:rFonts w:ascii="Verdana" w:hAnsi="Verdana" w:eastAsia="Calibri"/>
          <w:color w:val="000000"/>
          <w:sz w:val="22"/>
          <w:szCs w:val="22"/>
          <w:lang w:eastAsia="en-GB"/>
        </w:rPr>
        <w:t>eneficiarul nu a ridicat până la acea dată pretenții asupra ei</w:t>
      </w:r>
      <w:r>
        <w:rPr>
          <w:rFonts w:ascii="Verdana" w:hAnsi="Verdana" w:eastAsia="Calibri"/>
          <w:color w:val="000000"/>
          <w:sz w:val="22"/>
          <w:szCs w:val="22"/>
          <w:lang w:val="ro-RO" w:eastAsia="en-GB"/>
        </w:rPr>
        <w:t>.</w:t>
      </w:r>
    </w:p>
    <w:p>
      <w:pPr>
        <w:spacing w:line="310" w:lineRule="exact"/>
        <w:jc w:val="both"/>
        <w:rPr>
          <w:rFonts w:hint="default" w:ascii="Verdana" w:hAnsi="Verdana" w:eastAsia="Times New Roman" w:cs="Verdana"/>
          <w:sz w:val="22"/>
          <w:szCs w:val="22"/>
          <w:highlight w:val="yellow"/>
        </w:rPr>
      </w:pPr>
    </w:p>
    <w:p>
      <w:pPr>
        <w:spacing w:line="0" w:lineRule="atLeast"/>
        <w:jc w:val="both"/>
        <w:rPr>
          <w:rFonts w:hint="default" w:ascii="Verdana" w:hAnsi="Verdana" w:eastAsia="Times New Roman" w:cs="Verdana"/>
          <w:b/>
          <w:i/>
          <w:iCs/>
          <w:sz w:val="22"/>
          <w:szCs w:val="22"/>
          <w:highlight w:val="none"/>
          <w:u w:val="single"/>
        </w:rPr>
      </w:pPr>
      <w:r>
        <w:rPr>
          <w:rFonts w:hint="default" w:ascii="Verdana" w:hAnsi="Verdana" w:eastAsia="Times New Roman" w:cs="Verdana"/>
          <w:b/>
          <w:i/>
          <w:iCs/>
          <w:sz w:val="22"/>
          <w:szCs w:val="22"/>
          <w:highlight w:val="none"/>
          <w:u w:val="single"/>
          <w:lang w:val="ro-RO"/>
        </w:rPr>
        <w:t xml:space="preserve">Art. 9. </w:t>
      </w:r>
      <w:r>
        <w:rPr>
          <w:rFonts w:hint="default" w:ascii="Verdana" w:hAnsi="Verdana" w:eastAsia="Times New Roman" w:cs="Verdana"/>
          <w:b/>
          <w:i/>
          <w:iCs/>
          <w:sz w:val="22"/>
          <w:szCs w:val="22"/>
          <w:highlight w:val="none"/>
          <w:u w:val="single"/>
        </w:rPr>
        <w:t>Recep</w:t>
      </w:r>
      <w:r>
        <w:rPr>
          <w:rFonts w:hint="default" w:ascii="Verdana" w:hAnsi="Verdana" w:eastAsia="Times New Roman" w:cs="Verdana"/>
          <w:b/>
          <w:i/>
          <w:iCs/>
          <w:sz w:val="22"/>
          <w:szCs w:val="22"/>
          <w:highlight w:val="none"/>
          <w:u w:val="single"/>
          <w:lang w:val="ro-RO"/>
        </w:rPr>
        <w:t>ț</w:t>
      </w:r>
      <w:r>
        <w:rPr>
          <w:rFonts w:hint="default" w:ascii="Verdana" w:hAnsi="Verdana" w:eastAsia="Times New Roman" w:cs="Verdana"/>
          <w:b/>
          <w:i/>
          <w:iCs/>
          <w:sz w:val="22"/>
          <w:szCs w:val="22"/>
          <w:highlight w:val="none"/>
          <w:u w:val="single"/>
        </w:rPr>
        <w:t xml:space="preserve">ie </w:t>
      </w:r>
      <w:r>
        <w:rPr>
          <w:rFonts w:hint="default" w:ascii="Verdana" w:hAnsi="Verdana" w:eastAsia="Times New Roman" w:cs="Verdana"/>
          <w:b/>
          <w:i/>
          <w:iCs/>
          <w:sz w:val="22"/>
          <w:szCs w:val="22"/>
          <w:highlight w:val="none"/>
          <w:u w:val="single"/>
          <w:lang w:val="ro-RO"/>
        </w:rPr>
        <w:t>ș</w:t>
      </w:r>
      <w:r>
        <w:rPr>
          <w:rFonts w:hint="default" w:ascii="Verdana" w:hAnsi="Verdana" w:eastAsia="Times New Roman" w:cs="Verdana"/>
          <w:b/>
          <w:i/>
          <w:iCs/>
          <w:sz w:val="22"/>
          <w:szCs w:val="22"/>
          <w:highlight w:val="none"/>
          <w:u w:val="single"/>
        </w:rPr>
        <w:t xml:space="preserve">i </w:t>
      </w:r>
      <w:r>
        <w:rPr>
          <w:rFonts w:hint="default" w:ascii="Verdana" w:hAnsi="Verdana" w:eastAsia="Times New Roman" w:cs="Verdana"/>
          <w:b/>
          <w:i/>
          <w:iCs/>
          <w:sz w:val="22"/>
          <w:szCs w:val="22"/>
          <w:highlight w:val="none"/>
          <w:u w:val="single"/>
          <w:lang w:val="ro-RO"/>
        </w:rPr>
        <w:t>v</w:t>
      </w:r>
      <w:r>
        <w:rPr>
          <w:rFonts w:hint="default" w:ascii="Verdana" w:hAnsi="Verdana" w:eastAsia="Times New Roman" w:cs="Verdana"/>
          <w:b/>
          <w:i/>
          <w:iCs/>
          <w:sz w:val="22"/>
          <w:szCs w:val="22"/>
          <w:highlight w:val="none"/>
          <w:u w:val="single"/>
        </w:rPr>
        <w:t>erific</w:t>
      </w:r>
      <w:r>
        <w:rPr>
          <w:rFonts w:hint="default" w:ascii="Verdana" w:hAnsi="Verdana" w:eastAsia="Times New Roman" w:cs="Verdana"/>
          <w:b/>
          <w:i/>
          <w:iCs/>
          <w:sz w:val="22"/>
          <w:szCs w:val="22"/>
          <w:highlight w:val="none"/>
          <w:u w:val="single"/>
          <w:lang w:val="ro-RO"/>
        </w:rPr>
        <w:t>ă</w:t>
      </w:r>
      <w:r>
        <w:rPr>
          <w:rFonts w:hint="default" w:ascii="Verdana" w:hAnsi="Verdana" w:eastAsia="Times New Roman" w:cs="Verdana"/>
          <w:b/>
          <w:i/>
          <w:iCs/>
          <w:sz w:val="22"/>
          <w:szCs w:val="22"/>
          <w:highlight w:val="none"/>
          <w:u w:val="single"/>
        </w:rPr>
        <w:t>ri</w:t>
      </w:r>
    </w:p>
    <w:p>
      <w:pPr>
        <w:spacing w:line="9" w:lineRule="exact"/>
        <w:jc w:val="both"/>
        <w:rPr>
          <w:rFonts w:hint="default" w:ascii="Verdana" w:hAnsi="Verdana" w:eastAsia="Times New Roman" w:cs="Verdana"/>
          <w:sz w:val="22"/>
          <w:szCs w:val="22"/>
          <w:highlight w:val="none"/>
        </w:rPr>
      </w:pPr>
    </w:p>
    <w:p>
      <w:pPr>
        <w:numPr>
          <w:ilvl w:val="0"/>
          <w:numId w:val="0"/>
        </w:numPr>
        <w:tabs>
          <w:tab w:val="left" w:pos="576"/>
        </w:tabs>
        <w:spacing w:line="233" w:lineRule="auto"/>
        <w:ind w:right="20" w:rightChars="0"/>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lang w:val="ro-RO"/>
        </w:rPr>
        <w:t>9.1.</w:t>
      </w:r>
      <w:r>
        <w:rPr>
          <w:rFonts w:hint="default" w:ascii="Verdana" w:hAnsi="Verdana" w:eastAsia="Times New Roman" w:cs="Verdana"/>
          <w:sz w:val="22"/>
          <w:szCs w:val="22"/>
          <w:highlight w:val="none"/>
          <w:lang w:val="ro-RO"/>
        </w:rPr>
        <w:t xml:space="preserve"> </w:t>
      </w:r>
      <w:r>
        <w:rPr>
          <w:rFonts w:hint="default" w:ascii="Verdana" w:hAnsi="Verdana" w:eastAsia="Times New Roman" w:cs="Verdana"/>
          <w:sz w:val="22"/>
          <w:szCs w:val="22"/>
          <w:highlight w:val="none"/>
        </w:rPr>
        <w:t>Recepția cantitativă și calitativă a serviciului se va face pe baza proceselor verbale de recepție lunare, la care se va anexa centralizatorul cu evidențierea tuturor operațiunilor efectuate.</w:t>
      </w:r>
    </w:p>
    <w:p>
      <w:pPr>
        <w:spacing w:line="17" w:lineRule="exact"/>
        <w:jc w:val="both"/>
        <w:rPr>
          <w:rFonts w:hint="default" w:ascii="Verdana" w:hAnsi="Verdana" w:eastAsia="Times New Roman" w:cs="Verdana"/>
          <w:sz w:val="22"/>
          <w:szCs w:val="22"/>
          <w:highlight w:val="none"/>
        </w:rPr>
      </w:pPr>
    </w:p>
    <w:p>
      <w:pPr>
        <w:numPr>
          <w:ilvl w:val="0"/>
          <w:numId w:val="0"/>
        </w:numPr>
        <w:tabs>
          <w:tab w:val="left" w:pos="593"/>
        </w:tabs>
        <w:spacing w:line="233" w:lineRule="auto"/>
        <w:ind w:right="20" w:rightChars="0"/>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lang w:val="ro-RO"/>
        </w:rPr>
        <w:t>9.2.</w:t>
      </w:r>
      <w:r>
        <w:rPr>
          <w:rFonts w:hint="default" w:ascii="Verdana" w:hAnsi="Verdana" w:eastAsia="Times New Roman" w:cs="Verdana"/>
          <w:sz w:val="22"/>
          <w:szCs w:val="22"/>
          <w:highlight w:val="none"/>
          <w:lang w:val="ro-RO"/>
        </w:rPr>
        <w:t xml:space="preserve"> </w:t>
      </w:r>
      <w:r>
        <w:rPr>
          <w:rFonts w:hint="default" w:ascii="Verdana" w:hAnsi="Verdana" w:eastAsia="Times New Roman" w:cs="Verdana"/>
          <w:sz w:val="22"/>
          <w:szCs w:val="22"/>
          <w:highlight w:val="none"/>
        </w:rPr>
        <w:t xml:space="preserve">Beneficiarul are dreptul de a verifica modul de prestare a serviciilor pentru a stabili conformitatea lor cu prevederile din </w:t>
      </w:r>
      <w:r>
        <w:rPr>
          <w:rFonts w:hint="default" w:ascii="Verdana" w:hAnsi="Verdana" w:eastAsia="Times New Roman" w:cs="Verdana"/>
          <w:sz w:val="22"/>
          <w:szCs w:val="22"/>
          <w:highlight w:val="none"/>
          <w:lang w:val="ro-RO"/>
        </w:rPr>
        <w:t>P</w:t>
      </w:r>
      <w:r>
        <w:rPr>
          <w:rFonts w:hint="default" w:ascii="Verdana" w:hAnsi="Verdana" w:eastAsia="Times New Roman" w:cs="Verdana"/>
          <w:sz w:val="22"/>
          <w:szCs w:val="22"/>
          <w:highlight w:val="none"/>
        </w:rPr>
        <w:t>ropunerea tehnic</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 xml:space="preserve">i din </w:t>
      </w:r>
      <w:r>
        <w:rPr>
          <w:rFonts w:hint="default" w:ascii="Verdana" w:hAnsi="Verdana" w:eastAsia="Times New Roman" w:cs="Verdana"/>
          <w:sz w:val="22"/>
          <w:szCs w:val="22"/>
          <w:highlight w:val="none"/>
          <w:lang w:val="ro-RO"/>
        </w:rPr>
        <w:t>C</w:t>
      </w:r>
      <w:r>
        <w:rPr>
          <w:rFonts w:hint="default" w:ascii="Verdana" w:hAnsi="Verdana" w:eastAsia="Times New Roman" w:cs="Verdana"/>
          <w:sz w:val="22"/>
          <w:szCs w:val="22"/>
          <w:highlight w:val="none"/>
        </w:rPr>
        <w:t>aietul de sarcini.</w:t>
      </w:r>
    </w:p>
    <w:p>
      <w:pPr>
        <w:spacing w:line="17" w:lineRule="exact"/>
        <w:jc w:val="both"/>
        <w:rPr>
          <w:rFonts w:hint="default" w:ascii="Verdana" w:hAnsi="Verdana" w:eastAsia="Times New Roman" w:cs="Verdana"/>
          <w:sz w:val="22"/>
          <w:szCs w:val="22"/>
          <w:highlight w:val="none"/>
        </w:rPr>
      </w:pPr>
    </w:p>
    <w:p>
      <w:pPr>
        <w:numPr>
          <w:ilvl w:val="0"/>
          <w:numId w:val="0"/>
        </w:numPr>
        <w:tabs>
          <w:tab w:val="left" w:pos="784"/>
        </w:tabs>
        <w:spacing w:line="235" w:lineRule="auto"/>
        <w:ind w:right="20" w:rightChars="0"/>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lang w:val="ro-RO"/>
        </w:rPr>
        <w:t xml:space="preserve">9.3. </w:t>
      </w:r>
      <w:r>
        <w:rPr>
          <w:rFonts w:hint="default" w:ascii="Verdana" w:hAnsi="Verdana" w:eastAsia="Times New Roman" w:cs="Verdana"/>
          <w:sz w:val="22"/>
          <w:szCs w:val="22"/>
          <w:highlight w:val="none"/>
        </w:rPr>
        <w:t>Verific</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rile vor fi efectuate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 xml:space="preserve">n conformitate cu prevederile din prezentul contract. </w:t>
      </w:r>
    </w:p>
    <w:p>
      <w:pPr>
        <w:spacing w:line="309" w:lineRule="exact"/>
        <w:jc w:val="both"/>
        <w:rPr>
          <w:rFonts w:hint="default" w:ascii="Verdana" w:hAnsi="Verdana" w:eastAsia="Times New Roman" w:cs="Verdana"/>
          <w:sz w:val="22"/>
          <w:szCs w:val="22"/>
          <w:highlight w:val="yellow"/>
        </w:rPr>
      </w:pPr>
    </w:p>
    <w:p>
      <w:pPr>
        <w:numPr>
          <w:ilvl w:val="0"/>
          <w:numId w:val="0"/>
        </w:numPr>
        <w:tabs>
          <w:tab w:val="left" w:pos="260"/>
        </w:tabs>
        <w:spacing w:line="0" w:lineRule="atLeast"/>
        <w:ind w:left="8" w:leftChars="0"/>
        <w:jc w:val="both"/>
        <w:rPr>
          <w:rFonts w:hint="default" w:ascii="Verdana" w:hAnsi="Verdana" w:eastAsia="Times New Roman" w:cs="Verdana"/>
          <w:b/>
          <w:i/>
          <w:iCs/>
          <w:sz w:val="22"/>
          <w:szCs w:val="22"/>
          <w:highlight w:val="none"/>
          <w:u w:val="single"/>
        </w:rPr>
      </w:pPr>
      <w:r>
        <w:rPr>
          <w:rFonts w:hint="default" w:ascii="Verdana" w:hAnsi="Verdana" w:eastAsia="Times New Roman" w:cs="Verdana"/>
          <w:b/>
          <w:i/>
          <w:iCs/>
          <w:sz w:val="22"/>
          <w:szCs w:val="22"/>
          <w:highlight w:val="none"/>
          <w:u w:val="single"/>
          <w:lang w:val="ro-RO"/>
        </w:rPr>
        <w:t xml:space="preserve">Art. 10. </w:t>
      </w:r>
      <w:r>
        <w:rPr>
          <w:rFonts w:hint="default" w:ascii="Verdana" w:hAnsi="Verdana" w:eastAsia="Times New Roman" w:cs="Verdana"/>
          <w:b/>
          <w:i/>
          <w:iCs/>
          <w:sz w:val="22"/>
          <w:szCs w:val="22"/>
          <w:highlight w:val="none"/>
          <w:u w:val="single"/>
        </w:rPr>
        <w:t xml:space="preserve">Documentele </w:t>
      </w:r>
      <w:r>
        <w:rPr>
          <w:rFonts w:hint="default" w:ascii="Verdana" w:hAnsi="Verdana" w:eastAsia="Times New Roman" w:cs="Verdana"/>
          <w:b/>
          <w:i/>
          <w:iCs/>
          <w:sz w:val="22"/>
          <w:szCs w:val="22"/>
          <w:highlight w:val="none"/>
          <w:u w:val="single"/>
          <w:lang w:val="ro-RO"/>
        </w:rPr>
        <w:t>c</w:t>
      </w:r>
      <w:r>
        <w:rPr>
          <w:rFonts w:hint="default" w:ascii="Verdana" w:hAnsi="Verdana" w:eastAsia="Times New Roman" w:cs="Verdana"/>
          <w:b/>
          <w:i/>
          <w:iCs/>
          <w:sz w:val="22"/>
          <w:szCs w:val="22"/>
          <w:highlight w:val="none"/>
          <w:u w:val="single"/>
        </w:rPr>
        <w:t>ontractului</w:t>
      </w:r>
    </w:p>
    <w:p>
      <w:pPr>
        <w:spacing w:line="13" w:lineRule="exact"/>
        <w:jc w:val="both"/>
        <w:rPr>
          <w:rFonts w:hint="default" w:ascii="Verdana" w:hAnsi="Verdana" w:eastAsia="Times New Roman" w:cs="Verdana"/>
          <w:sz w:val="22"/>
          <w:szCs w:val="22"/>
          <w:highlight w:val="none"/>
        </w:rPr>
      </w:pPr>
    </w:p>
    <w:p>
      <w:pPr>
        <w:numPr>
          <w:ilvl w:val="0"/>
          <w:numId w:val="0"/>
        </w:numPr>
        <w:tabs>
          <w:tab w:val="left" w:pos="400"/>
        </w:tabs>
        <w:spacing w:line="0" w:lineRule="atLeast"/>
        <w:ind w:left="8" w:leftChars="0"/>
        <w:jc w:val="both"/>
        <w:rPr>
          <w:rFonts w:hint="default" w:ascii="Verdana" w:hAnsi="Verdana" w:eastAsia="Times New Roman" w:cs="Verdana"/>
          <w:sz w:val="22"/>
          <w:szCs w:val="22"/>
          <w:highlight w:val="none"/>
        </w:rPr>
      </w:pPr>
      <w:r>
        <w:rPr>
          <w:rFonts w:hint="default" w:ascii="Verdana" w:hAnsi="Verdana" w:eastAsia="Times New Roman" w:cs="Verdana"/>
          <w:sz w:val="22"/>
          <w:szCs w:val="22"/>
          <w:highlight w:val="none"/>
        </w:rPr>
        <w:t>Documentele prezentului contract sunt</w:t>
      </w:r>
      <w:r>
        <w:rPr>
          <w:rFonts w:hint="default" w:ascii="Verdana" w:hAnsi="Verdana" w:eastAsia="Times New Roman" w:cs="Verdana"/>
          <w:sz w:val="22"/>
          <w:szCs w:val="22"/>
          <w:highlight w:val="none"/>
          <w:lang w:val="ro-RO"/>
        </w:rPr>
        <w:t xml:space="preserve"> cele asumate de părți pe perioada procedurii de atribuire și sunt următoarele</w:t>
      </w:r>
      <w:r>
        <w:rPr>
          <w:rFonts w:hint="default" w:ascii="Verdana" w:hAnsi="Verdana" w:eastAsia="Times New Roman" w:cs="Verdana"/>
          <w:sz w:val="22"/>
          <w:szCs w:val="22"/>
          <w:highlight w:val="none"/>
        </w:rPr>
        <w:t>:</w:t>
      </w:r>
    </w:p>
    <w:p>
      <w:pPr>
        <w:spacing w:line="37" w:lineRule="exact"/>
        <w:jc w:val="both"/>
        <w:rPr>
          <w:rFonts w:hint="default" w:ascii="Verdana" w:hAnsi="Verdana" w:eastAsia="Times New Roman" w:cs="Verdana"/>
          <w:sz w:val="22"/>
          <w:szCs w:val="22"/>
          <w:highlight w:val="none"/>
        </w:rPr>
      </w:pPr>
    </w:p>
    <w:p>
      <w:pPr>
        <w:numPr>
          <w:ilvl w:val="1"/>
          <w:numId w:val="2"/>
        </w:numPr>
        <w:tabs>
          <w:tab w:val="left" w:pos="473"/>
        </w:tabs>
        <w:spacing w:line="244" w:lineRule="auto"/>
        <w:ind w:left="200" w:right="20" w:firstLine="7"/>
        <w:jc w:val="both"/>
        <w:rPr>
          <w:rFonts w:hint="default" w:ascii="Verdana" w:hAnsi="Verdana" w:eastAsia="Times New Roman" w:cs="Verdana"/>
          <w:sz w:val="22"/>
          <w:szCs w:val="22"/>
          <w:highlight w:val="none"/>
        </w:rPr>
      </w:pPr>
      <w:r>
        <w:rPr>
          <w:rFonts w:hint="default" w:ascii="Verdana" w:hAnsi="Verdana" w:eastAsia="Times New Roman" w:cs="Verdana"/>
          <w:sz w:val="22"/>
          <w:szCs w:val="22"/>
          <w:highlight w:val="none"/>
        </w:rPr>
        <w:t>Caietul de sarcini, inclusiv clarific</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rile </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i/sau m</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surile de remediere aduse p</w:t>
      </w:r>
      <w:r>
        <w:rPr>
          <w:rFonts w:hint="default" w:ascii="Verdana" w:hAnsi="Verdana" w:eastAsia="Times New Roman" w:cs="Verdana"/>
          <w:sz w:val="22"/>
          <w:szCs w:val="22"/>
          <w:highlight w:val="none"/>
          <w:lang w:val="ro-RO"/>
        </w:rPr>
        <w:t>â</w:t>
      </w:r>
      <w:r>
        <w:rPr>
          <w:rFonts w:hint="default" w:ascii="Verdana" w:hAnsi="Verdana" w:eastAsia="Times New Roman" w:cs="Verdana"/>
          <w:sz w:val="22"/>
          <w:szCs w:val="22"/>
          <w:highlight w:val="none"/>
        </w:rPr>
        <w:t>n</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la depunerea ofertelor ce privesc aspecte tehnice </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i financiare;</w:t>
      </w:r>
    </w:p>
    <w:p>
      <w:pPr>
        <w:spacing w:line="16" w:lineRule="exact"/>
        <w:jc w:val="both"/>
        <w:rPr>
          <w:rFonts w:hint="default" w:ascii="Verdana" w:hAnsi="Verdana" w:eastAsia="Times New Roman" w:cs="Verdana"/>
          <w:sz w:val="22"/>
          <w:szCs w:val="22"/>
          <w:highlight w:val="none"/>
        </w:rPr>
      </w:pPr>
    </w:p>
    <w:p>
      <w:pPr>
        <w:numPr>
          <w:ilvl w:val="1"/>
          <w:numId w:val="2"/>
        </w:numPr>
        <w:tabs>
          <w:tab w:val="left" w:pos="480"/>
        </w:tabs>
        <w:spacing w:line="0" w:lineRule="atLeast"/>
        <w:ind w:left="480" w:hanging="273"/>
        <w:jc w:val="both"/>
        <w:rPr>
          <w:rFonts w:hint="default" w:ascii="Verdana" w:hAnsi="Verdana" w:eastAsia="Times New Roman" w:cs="Verdana"/>
          <w:sz w:val="22"/>
          <w:szCs w:val="22"/>
          <w:highlight w:val="none"/>
        </w:rPr>
      </w:pPr>
      <w:r>
        <w:rPr>
          <w:rFonts w:hint="default" w:ascii="Verdana" w:hAnsi="Verdana" w:eastAsia="Times New Roman" w:cs="Verdana"/>
          <w:sz w:val="22"/>
          <w:szCs w:val="22"/>
          <w:highlight w:val="none"/>
        </w:rPr>
        <w:t>Oferta tehnic</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i oferta financiar</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inclusiv clarific</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rile din perioada de evaluare;</w:t>
      </w:r>
    </w:p>
    <w:p>
      <w:pPr>
        <w:spacing w:line="22" w:lineRule="exact"/>
        <w:jc w:val="both"/>
        <w:rPr>
          <w:rFonts w:hint="default" w:ascii="Verdana" w:hAnsi="Verdana" w:eastAsia="Times New Roman" w:cs="Verdana"/>
          <w:sz w:val="22"/>
          <w:szCs w:val="22"/>
          <w:highlight w:val="none"/>
        </w:rPr>
      </w:pPr>
    </w:p>
    <w:p>
      <w:pPr>
        <w:numPr>
          <w:ilvl w:val="1"/>
          <w:numId w:val="2"/>
        </w:numPr>
        <w:tabs>
          <w:tab w:val="left" w:pos="480"/>
        </w:tabs>
        <w:spacing w:line="0" w:lineRule="atLeast"/>
        <w:ind w:left="480" w:hanging="273"/>
        <w:jc w:val="both"/>
        <w:rPr>
          <w:rFonts w:hint="default" w:ascii="Verdana" w:hAnsi="Verdana" w:eastAsia="Times New Roman" w:cs="Verdana"/>
          <w:sz w:val="22"/>
          <w:szCs w:val="22"/>
          <w:highlight w:val="none"/>
        </w:rPr>
      </w:pPr>
      <w:r>
        <w:rPr>
          <w:rFonts w:hint="default" w:ascii="Verdana" w:hAnsi="Verdana" w:eastAsia="Times New Roman" w:cs="Verdana"/>
          <w:sz w:val="22"/>
          <w:szCs w:val="22"/>
          <w:highlight w:val="none"/>
        </w:rPr>
        <w:t>Garan</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ia de bun</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execu</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ie;</w:t>
      </w:r>
    </w:p>
    <w:p>
      <w:pPr>
        <w:keepNext w:val="0"/>
        <w:keepLines w:val="0"/>
        <w:pageBreakBefore w:val="0"/>
        <w:widowControl/>
        <w:numPr>
          <w:ilvl w:val="1"/>
          <w:numId w:val="2"/>
        </w:numPr>
        <w:tabs>
          <w:tab w:val="left" w:pos="480"/>
        </w:tabs>
        <w:kinsoku/>
        <w:wordWrap/>
        <w:overflowPunct/>
        <w:topLinePunct w:val="0"/>
        <w:autoSpaceDE/>
        <w:autoSpaceDN/>
        <w:bidi w:val="0"/>
        <w:adjustRightInd/>
        <w:snapToGrid/>
        <w:spacing w:after="0" w:line="0" w:lineRule="atLeast"/>
        <w:ind w:left="480" w:hanging="273"/>
        <w:jc w:val="both"/>
        <w:textAlignment w:val="auto"/>
        <w:outlineLvl w:val="9"/>
        <w:rPr>
          <w:rFonts w:hint="default" w:ascii="Verdana" w:hAnsi="Verdana" w:eastAsia="Times New Roman" w:cs="Verdana"/>
          <w:sz w:val="22"/>
          <w:szCs w:val="22"/>
        </w:rPr>
      </w:pPr>
      <w:r>
        <w:rPr>
          <w:rFonts w:hint="default" w:ascii="Verdana" w:hAnsi="Verdana" w:eastAsia="Times New Roman" w:cs="Verdana"/>
          <w:sz w:val="22"/>
          <w:szCs w:val="22"/>
          <w:highlight w:val="none"/>
          <w:lang w:val="ro-RO"/>
        </w:rPr>
        <w:t>A</w:t>
      </w:r>
      <w:r>
        <w:rPr>
          <w:rFonts w:hint="default" w:ascii="Verdana" w:hAnsi="Verdana" w:eastAsia="Times New Roman" w:cs="Verdana"/>
          <w:sz w:val="22"/>
          <w:szCs w:val="22"/>
          <w:highlight w:val="none"/>
        </w:rPr>
        <w:t>ngajamentul ferm de susţinere din pa</w:t>
      </w:r>
      <w:r>
        <w:rPr>
          <w:rFonts w:hint="default" w:ascii="Verdana" w:hAnsi="Verdana" w:eastAsia="Times New Roman" w:cs="Verdana"/>
          <w:sz w:val="22"/>
          <w:szCs w:val="22"/>
        </w:rPr>
        <w:t>rtea unui terţ (dacă este cazul);</w:t>
      </w:r>
    </w:p>
    <w:p>
      <w:pPr>
        <w:keepNext w:val="0"/>
        <w:keepLines w:val="0"/>
        <w:pageBreakBefore w:val="0"/>
        <w:widowControl/>
        <w:kinsoku/>
        <w:wordWrap/>
        <w:overflowPunct/>
        <w:topLinePunct w:val="0"/>
        <w:autoSpaceDE/>
        <w:autoSpaceDN/>
        <w:bidi w:val="0"/>
        <w:adjustRightInd/>
        <w:snapToGrid/>
        <w:spacing w:after="0" w:line="20" w:lineRule="exact"/>
        <w:textAlignment w:val="auto"/>
        <w:outlineLvl w:val="9"/>
        <w:rPr>
          <w:rFonts w:hint="default" w:ascii="Verdana" w:hAnsi="Verdana" w:eastAsia="Times New Roman" w:cs="Verdana"/>
          <w:sz w:val="22"/>
          <w:szCs w:val="22"/>
        </w:rPr>
      </w:pPr>
    </w:p>
    <w:p>
      <w:pPr>
        <w:keepNext w:val="0"/>
        <w:keepLines w:val="0"/>
        <w:pageBreakBefore w:val="0"/>
        <w:widowControl/>
        <w:numPr>
          <w:ilvl w:val="1"/>
          <w:numId w:val="2"/>
        </w:numPr>
        <w:tabs>
          <w:tab w:val="left" w:pos="480"/>
        </w:tabs>
        <w:kinsoku/>
        <w:wordWrap/>
        <w:overflowPunct/>
        <w:topLinePunct w:val="0"/>
        <w:autoSpaceDE/>
        <w:autoSpaceDN/>
        <w:bidi w:val="0"/>
        <w:adjustRightInd/>
        <w:snapToGrid/>
        <w:spacing w:after="0" w:line="0" w:lineRule="atLeast"/>
        <w:ind w:left="480" w:hanging="273"/>
        <w:jc w:val="both"/>
        <w:textAlignment w:val="auto"/>
        <w:outlineLvl w:val="9"/>
        <w:rPr>
          <w:rFonts w:hint="default" w:ascii="Verdana" w:hAnsi="Verdana" w:eastAsia="Times New Roman" w:cs="Verdana"/>
          <w:sz w:val="22"/>
          <w:szCs w:val="22"/>
        </w:rPr>
      </w:pPr>
      <w:r>
        <w:rPr>
          <w:rFonts w:hint="default" w:ascii="Verdana" w:hAnsi="Verdana" w:eastAsia="Times New Roman" w:cs="Verdana"/>
          <w:sz w:val="22"/>
          <w:szCs w:val="22"/>
          <w:lang w:val="ro-RO"/>
        </w:rPr>
        <w:t>C</w:t>
      </w:r>
      <w:r>
        <w:rPr>
          <w:rFonts w:hint="default" w:ascii="Verdana" w:hAnsi="Verdana" w:eastAsia="Times New Roman" w:cs="Verdana"/>
          <w:sz w:val="22"/>
          <w:szCs w:val="22"/>
        </w:rPr>
        <w:t>ontractele încheiate cu subcontractan</w:t>
      </w:r>
      <w:r>
        <w:rPr>
          <w:rFonts w:hint="default" w:ascii="Verdana" w:hAnsi="Verdana" w:eastAsia="Times New Roman" w:cs="Verdana"/>
          <w:sz w:val="22"/>
          <w:szCs w:val="22"/>
          <w:lang w:val="ro-RO"/>
        </w:rPr>
        <w:t>ț</w:t>
      </w:r>
      <w:r>
        <w:rPr>
          <w:rFonts w:hint="default" w:ascii="Verdana" w:hAnsi="Verdana" w:eastAsia="Times New Roman" w:cs="Verdana"/>
          <w:sz w:val="22"/>
          <w:szCs w:val="22"/>
        </w:rPr>
        <w:t>ii (dacă este cazul);</w:t>
      </w:r>
    </w:p>
    <w:p>
      <w:pPr>
        <w:keepNext w:val="0"/>
        <w:keepLines w:val="0"/>
        <w:pageBreakBefore w:val="0"/>
        <w:widowControl/>
        <w:kinsoku/>
        <w:wordWrap/>
        <w:overflowPunct/>
        <w:topLinePunct w:val="0"/>
        <w:autoSpaceDE/>
        <w:autoSpaceDN/>
        <w:bidi w:val="0"/>
        <w:adjustRightInd/>
        <w:snapToGrid/>
        <w:spacing w:after="0" w:line="22" w:lineRule="exact"/>
        <w:textAlignment w:val="auto"/>
        <w:outlineLvl w:val="9"/>
        <w:rPr>
          <w:rFonts w:hint="default" w:ascii="Verdana" w:hAnsi="Verdana" w:eastAsia="Times New Roman" w:cs="Verdana"/>
          <w:sz w:val="22"/>
          <w:szCs w:val="22"/>
        </w:rPr>
      </w:pPr>
    </w:p>
    <w:p>
      <w:pPr>
        <w:keepNext w:val="0"/>
        <w:keepLines w:val="0"/>
        <w:pageBreakBefore w:val="0"/>
        <w:widowControl/>
        <w:numPr>
          <w:ilvl w:val="0"/>
          <w:numId w:val="0"/>
        </w:numPr>
        <w:tabs>
          <w:tab w:val="left" w:pos="440"/>
        </w:tabs>
        <w:kinsoku/>
        <w:wordWrap/>
        <w:overflowPunct/>
        <w:topLinePunct w:val="0"/>
        <w:autoSpaceDE/>
        <w:autoSpaceDN/>
        <w:bidi w:val="0"/>
        <w:adjustRightInd/>
        <w:snapToGrid/>
        <w:spacing w:after="0" w:line="0" w:lineRule="atLeast"/>
        <w:ind w:firstLine="220" w:firstLineChars="100"/>
        <w:jc w:val="both"/>
        <w:textAlignment w:val="auto"/>
        <w:outlineLvl w:val="9"/>
        <w:rPr>
          <w:rFonts w:hint="default" w:ascii="Verdana" w:hAnsi="Verdana" w:cs="Verdana"/>
          <w:b/>
          <w:i/>
          <w:color w:val="FF0000"/>
          <w:sz w:val="22"/>
          <w:szCs w:val="22"/>
          <w:u w:val="single"/>
          <w:lang w:val="es-ES"/>
        </w:rPr>
      </w:pPr>
      <w:r>
        <w:rPr>
          <w:rFonts w:hint="default" w:ascii="Verdana" w:hAnsi="Verdana" w:eastAsia="Times New Roman" w:cs="Verdana"/>
          <w:sz w:val="22"/>
          <w:szCs w:val="22"/>
          <w:lang w:val="ro-RO"/>
        </w:rPr>
        <w:t>f) A</w:t>
      </w:r>
      <w:r>
        <w:rPr>
          <w:rFonts w:hint="default" w:ascii="Verdana" w:hAnsi="Verdana" w:eastAsia="Times New Roman" w:cs="Verdana"/>
          <w:sz w:val="22"/>
          <w:szCs w:val="22"/>
        </w:rPr>
        <w:t>cordul de asociere (dacă este cazul).</w:t>
      </w:r>
    </w:p>
    <w:p>
      <w:pPr>
        <w:spacing w:line="305" w:lineRule="exact"/>
        <w:jc w:val="both"/>
        <w:rPr>
          <w:rFonts w:hint="default" w:ascii="Verdana" w:hAnsi="Verdana" w:eastAsia="Times New Roman" w:cs="Verdana"/>
          <w:sz w:val="22"/>
          <w:szCs w:val="22"/>
          <w:highlight w:val="yellow"/>
        </w:rPr>
      </w:pPr>
    </w:p>
    <w:p>
      <w:pPr>
        <w:pStyle w:val="2"/>
        <w:spacing w:after="0" w:line="240" w:lineRule="auto"/>
        <w:ind w:right="-233"/>
        <w:jc w:val="both"/>
        <w:rPr>
          <w:rFonts w:ascii="Verdana" w:hAnsi="Verdana"/>
          <w:b/>
          <w:bCs/>
          <w:i/>
          <w:iCs/>
          <w:color w:val="000000"/>
          <w:sz w:val="22"/>
          <w:szCs w:val="22"/>
          <w:u w:val="single"/>
          <w:lang w:val="en-US"/>
        </w:rPr>
      </w:pPr>
      <w:r>
        <w:rPr>
          <w:rFonts w:ascii="Verdana" w:hAnsi="Verdana"/>
          <w:b/>
          <w:bCs/>
          <w:i/>
          <w:iCs/>
          <w:color w:val="000000"/>
          <w:sz w:val="22"/>
          <w:szCs w:val="22"/>
          <w:u w:val="single"/>
          <w:lang w:val="ro-RO"/>
        </w:rPr>
        <w:t>Art. 11.  Î</w:t>
      </w:r>
      <w:r>
        <w:rPr>
          <w:rFonts w:ascii="Verdana" w:hAnsi="Verdana"/>
          <w:b/>
          <w:bCs/>
          <w:i/>
          <w:iCs/>
          <w:color w:val="000000"/>
          <w:sz w:val="22"/>
          <w:szCs w:val="22"/>
          <w:u w:val="single"/>
          <w:lang w:val="en-US"/>
        </w:rPr>
        <w:t>ncetarea contractului</w:t>
      </w:r>
    </w:p>
    <w:p>
      <w:pPr>
        <w:autoSpaceDE w:val="0"/>
        <w:ind w:right="-233"/>
        <w:jc w:val="both"/>
        <w:rPr>
          <w:rFonts w:ascii="Verdana" w:hAnsi="Verdana"/>
          <w:bCs/>
          <w:color w:val="000000"/>
          <w:sz w:val="22"/>
          <w:szCs w:val="22"/>
          <w:lang w:val="ro-RO"/>
        </w:rPr>
      </w:pPr>
      <w:r>
        <w:rPr>
          <w:rFonts w:ascii="Verdana" w:hAnsi="Verdana"/>
          <w:b/>
          <w:bCs w:val="0"/>
          <w:color w:val="000000"/>
          <w:sz w:val="22"/>
          <w:szCs w:val="22"/>
          <w:lang w:val="ro-RO"/>
        </w:rPr>
        <w:t>11.1.</w:t>
      </w:r>
      <w:r>
        <w:rPr>
          <w:rFonts w:ascii="Verdana" w:hAnsi="Verdana"/>
          <w:bCs/>
          <w:color w:val="000000"/>
          <w:sz w:val="22"/>
          <w:szCs w:val="22"/>
          <w:lang w:val="ro-RO"/>
        </w:rPr>
        <w:t xml:space="preserve"> </w:t>
      </w:r>
      <w:r>
        <w:rPr>
          <w:rFonts w:ascii="Verdana" w:hAnsi="Verdana"/>
          <w:bCs/>
          <w:color w:val="000000"/>
          <w:sz w:val="22"/>
          <w:szCs w:val="22"/>
          <w:lang w:val="en-US"/>
        </w:rPr>
        <w:t xml:space="preserve">Prezentul contract </w:t>
      </w:r>
      <w:r>
        <w:rPr>
          <w:rFonts w:ascii="Verdana" w:hAnsi="Verdana"/>
          <w:bCs/>
          <w:color w:val="000000"/>
          <w:sz w:val="22"/>
          <w:szCs w:val="22"/>
          <w:lang w:val="ro-RO"/>
        </w:rPr>
        <w:t>î</w:t>
      </w:r>
      <w:r>
        <w:rPr>
          <w:rFonts w:ascii="Verdana" w:hAnsi="Verdana"/>
          <w:bCs/>
          <w:color w:val="000000"/>
          <w:sz w:val="22"/>
          <w:szCs w:val="22"/>
          <w:lang w:val="en-US"/>
        </w:rPr>
        <w:t>nceteaz</w:t>
      </w:r>
      <w:r>
        <w:rPr>
          <w:rFonts w:ascii="Verdana" w:hAnsi="Verdana"/>
          <w:bCs/>
          <w:color w:val="000000"/>
          <w:sz w:val="22"/>
          <w:szCs w:val="22"/>
          <w:lang w:val="ro-RO"/>
        </w:rPr>
        <w:t>ă</w:t>
      </w:r>
      <w:r>
        <w:rPr>
          <w:rFonts w:ascii="Verdana" w:hAnsi="Verdana"/>
          <w:bCs/>
          <w:color w:val="000000"/>
          <w:sz w:val="22"/>
          <w:szCs w:val="22"/>
          <w:lang w:val="en-US"/>
        </w:rPr>
        <w:t xml:space="preserve"> de drept</w:t>
      </w:r>
      <w:r>
        <w:rPr>
          <w:rFonts w:ascii="Verdana" w:hAnsi="Verdana"/>
          <w:bCs/>
          <w:color w:val="000000"/>
          <w:sz w:val="22"/>
          <w:szCs w:val="22"/>
          <w:lang w:val="ro-RO"/>
        </w:rPr>
        <w:t>:</w:t>
      </w:r>
    </w:p>
    <w:p>
      <w:pPr>
        <w:autoSpaceDE w:val="0"/>
        <w:ind w:right="-233"/>
        <w:jc w:val="both"/>
        <w:rPr>
          <w:rFonts w:ascii="Verdana" w:hAnsi="Verdana"/>
          <w:bCs/>
          <w:color w:val="000000"/>
          <w:sz w:val="22"/>
          <w:szCs w:val="22"/>
          <w:lang w:val="en-US"/>
        </w:rPr>
      </w:pPr>
      <w:r>
        <w:rPr>
          <w:rFonts w:ascii="Verdana" w:hAnsi="Verdana"/>
          <w:bCs/>
          <w:color w:val="000000"/>
          <w:sz w:val="22"/>
          <w:szCs w:val="22"/>
          <w:lang w:val="ro-RO"/>
        </w:rPr>
        <w:t xml:space="preserve">- </w:t>
      </w:r>
      <w:r>
        <w:rPr>
          <w:rFonts w:ascii="Verdana" w:hAnsi="Verdana"/>
          <w:bCs/>
          <w:color w:val="000000"/>
          <w:sz w:val="22"/>
          <w:szCs w:val="22"/>
          <w:lang w:val="en-US"/>
        </w:rPr>
        <w:t>prin ajungerea la termen</w:t>
      </w:r>
      <w:r>
        <w:rPr>
          <w:rFonts w:ascii="Verdana" w:hAnsi="Verdana"/>
          <w:bCs/>
          <w:color w:val="000000"/>
          <w:sz w:val="22"/>
          <w:szCs w:val="22"/>
          <w:lang w:val="ro-RO"/>
        </w:rPr>
        <w:t>, dacă acesta nu se va prelungi</w:t>
      </w:r>
      <w:r>
        <w:rPr>
          <w:rFonts w:ascii="Verdana" w:hAnsi="Verdana"/>
          <w:bCs/>
          <w:color w:val="000000"/>
          <w:sz w:val="22"/>
          <w:szCs w:val="22"/>
          <w:lang w:val="en-US"/>
        </w:rPr>
        <w:t>;</w:t>
      </w:r>
    </w:p>
    <w:p>
      <w:pPr>
        <w:autoSpaceDE w:val="0"/>
        <w:ind w:right="-233"/>
        <w:jc w:val="both"/>
        <w:rPr>
          <w:rFonts w:ascii="Verdana" w:hAnsi="Verdana"/>
          <w:bCs/>
          <w:color w:val="000000"/>
          <w:sz w:val="22"/>
          <w:szCs w:val="22"/>
          <w:lang w:val="en-US"/>
        </w:rPr>
      </w:pPr>
      <w:r>
        <w:rPr>
          <w:rFonts w:ascii="Verdana" w:hAnsi="Verdana"/>
          <w:bCs/>
          <w:color w:val="000000"/>
          <w:sz w:val="22"/>
          <w:szCs w:val="22"/>
          <w:lang w:val="en-US"/>
        </w:rPr>
        <w:t>- prin acordul de voin</w:t>
      </w:r>
      <w:r>
        <w:rPr>
          <w:rFonts w:ascii="Verdana" w:hAnsi="Verdana"/>
          <w:bCs/>
          <w:color w:val="000000"/>
          <w:sz w:val="22"/>
          <w:szCs w:val="22"/>
          <w:lang w:val="ro-RO"/>
        </w:rPr>
        <w:t>ță</w:t>
      </w:r>
      <w:r>
        <w:rPr>
          <w:rFonts w:ascii="Verdana" w:hAnsi="Verdana"/>
          <w:bCs/>
          <w:color w:val="000000"/>
          <w:sz w:val="22"/>
          <w:szCs w:val="22"/>
          <w:lang w:val="en-US"/>
        </w:rPr>
        <w:t xml:space="preserve"> al p</w:t>
      </w:r>
      <w:r>
        <w:rPr>
          <w:rFonts w:ascii="Verdana" w:hAnsi="Verdana"/>
          <w:bCs/>
          <w:color w:val="000000"/>
          <w:sz w:val="22"/>
          <w:szCs w:val="22"/>
          <w:lang w:val="ro-RO"/>
        </w:rPr>
        <w:t>ă</w:t>
      </w:r>
      <w:r>
        <w:rPr>
          <w:rFonts w:ascii="Verdana" w:hAnsi="Verdana"/>
          <w:bCs/>
          <w:color w:val="000000"/>
          <w:sz w:val="22"/>
          <w:szCs w:val="22"/>
          <w:lang w:val="en-US"/>
        </w:rPr>
        <w:t>r</w:t>
      </w:r>
      <w:r>
        <w:rPr>
          <w:rFonts w:ascii="Verdana" w:hAnsi="Verdana"/>
          <w:bCs/>
          <w:color w:val="000000"/>
          <w:sz w:val="22"/>
          <w:szCs w:val="22"/>
          <w:lang w:val="ro-RO"/>
        </w:rPr>
        <w:t>ț</w:t>
      </w:r>
      <w:r>
        <w:rPr>
          <w:rFonts w:ascii="Verdana" w:hAnsi="Verdana"/>
          <w:bCs/>
          <w:color w:val="000000"/>
          <w:sz w:val="22"/>
          <w:szCs w:val="22"/>
          <w:lang w:val="en-US"/>
        </w:rPr>
        <w:t xml:space="preserve">ilor semnatare, materializat </w:t>
      </w:r>
      <w:r>
        <w:rPr>
          <w:rFonts w:ascii="Verdana" w:hAnsi="Verdana"/>
          <w:bCs/>
          <w:color w:val="000000"/>
          <w:sz w:val="22"/>
          <w:szCs w:val="22"/>
          <w:lang w:val="ro-RO"/>
        </w:rPr>
        <w:t>î</w:t>
      </w:r>
      <w:r>
        <w:rPr>
          <w:rFonts w:ascii="Verdana" w:hAnsi="Verdana"/>
          <w:bCs/>
          <w:color w:val="000000"/>
          <w:sz w:val="22"/>
          <w:szCs w:val="22"/>
          <w:lang w:val="en-US"/>
        </w:rPr>
        <w:t>n scris, prin act adi</w:t>
      </w:r>
      <w:r>
        <w:rPr>
          <w:rFonts w:ascii="Verdana" w:hAnsi="Verdana"/>
          <w:bCs/>
          <w:color w:val="000000"/>
          <w:sz w:val="22"/>
          <w:szCs w:val="22"/>
          <w:lang w:val="ro-RO"/>
        </w:rPr>
        <w:t>ț</w:t>
      </w:r>
      <w:r>
        <w:rPr>
          <w:rFonts w:ascii="Verdana" w:hAnsi="Verdana"/>
          <w:bCs/>
          <w:color w:val="000000"/>
          <w:sz w:val="22"/>
          <w:szCs w:val="22"/>
          <w:lang w:val="en-US"/>
        </w:rPr>
        <w:t>ional la contract;</w:t>
      </w:r>
    </w:p>
    <w:p>
      <w:pPr>
        <w:autoSpaceDE w:val="0"/>
        <w:ind w:right="-233"/>
        <w:jc w:val="both"/>
        <w:rPr>
          <w:rFonts w:ascii="Verdana" w:hAnsi="Verdana"/>
          <w:bCs/>
          <w:color w:val="000000"/>
          <w:sz w:val="22"/>
          <w:szCs w:val="22"/>
          <w:lang w:val="en-US"/>
        </w:rPr>
      </w:pPr>
      <w:r>
        <w:rPr>
          <w:rFonts w:ascii="Verdana" w:hAnsi="Verdana"/>
          <w:bCs/>
          <w:color w:val="000000"/>
          <w:sz w:val="22"/>
          <w:szCs w:val="22"/>
          <w:lang w:val="en-US"/>
        </w:rPr>
        <w:t>- prin reziliere</w:t>
      </w:r>
      <w:r>
        <w:rPr>
          <w:rFonts w:ascii="Verdana" w:hAnsi="Verdana"/>
          <w:bCs/>
          <w:color w:val="000000"/>
          <w:sz w:val="22"/>
          <w:szCs w:val="22"/>
          <w:lang w:val="ro-RO"/>
        </w:rPr>
        <w:t>;</w:t>
      </w:r>
    </w:p>
    <w:p>
      <w:pPr>
        <w:autoSpaceDE w:val="0"/>
        <w:ind w:right="-233"/>
        <w:jc w:val="both"/>
        <w:rPr>
          <w:rFonts w:ascii="Verdana" w:hAnsi="Verdana"/>
          <w:bCs/>
          <w:color w:val="000000"/>
          <w:sz w:val="22"/>
          <w:szCs w:val="22"/>
          <w:lang w:val="ro-RO"/>
        </w:rPr>
      </w:pPr>
      <w:r>
        <w:rPr>
          <w:rFonts w:ascii="Verdana" w:hAnsi="Verdana"/>
          <w:bCs/>
          <w:color w:val="000000"/>
          <w:sz w:val="22"/>
          <w:szCs w:val="22"/>
          <w:lang w:val="en-US"/>
        </w:rPr>
        <w:t xml:space="preserve">- </w:t>
      </w:r>
      <w:r>
        <w:rPr>
          <w:rFonts w:ascii="Verdana" w:hAnsi="Verdana"/>
          <w:bCs/>
          <w:color w:val="000000"/>
          <w:sz w:val="22"/>
          <w:szCs w:val="22"/>
          <w:lang w:val="ro-RO"/>
        </w:rPr>
        <w:t>î</w:t>
      </w:r>
      <w:r>
        <w:rPr>
          <w:rFonts w:ascii="Verdana" w:hAnsi="Verdana"/>
          <w:bCs/>
          <w:color w:val="000000"/>
          <w:sz w:val="22"/>
          <w:szCs w:val="22"/>
          <w:lang w:val="en-US"/>
        </w:rPr>
        <w:t>n caz de ac</w:t>
      </w:r>
      <w:r>
        <w:rPr>
          <w:rFonts w:ascii="Verdana" w:hAnsi="Verdana"/>
          <w:bCs/>
          <w:color w:val="000000"/>
          <w:sz w:val="22"/>
          <w:szCs w:val="22"/>
          <w:lang w:val="ro-RO"/>
        </w:rPr>
        <w:t>ț</w:t>
      </w:r>
      <w:r>
        <w:rPr>
          <w:rFonts w:ascii="Verdana" w:hAnsi="Verdana"/>
          <w:bCs/>
          <w:color w:val="000000"/>
          <w:sz w:val="22"/>
          <w:szCs w:val="22"/>
          <w:lang w:val="en-US"/>
        </w:rPr>
        <w:t>iune a for</w:t>
      </w:r>
      <w:r>
        <w:rPr>
          <w:rFonts w:ascii="Verdana" w:hAnsi="Verdana"/>
          <w:bCs/>
          <w:color w:val="000000"/>
          <w:sz w:val="22"/>
          <w:szCs w:val="22"/>
          <w:lang w:val="ro-RO"/>
        </w:rPr>
        <w:t>ț</w:t>
      </w:r>
      <w:r>
        <w:rPr>
          <w:rFonts w:ascii="Verdana" w:hAnsi="Verdana"/>
          <w:bCs/>
          <w:color w:val="000000"/>
          <w:sz w:val="22"/>
          <w:szCs w:val="22"/>
          <w:lang w:val="en-US"/>
        </w:rPr>
        <w:t>ei majore</w:t>
      </w:r>
      <w:r>
        <w:rPr>
          <w:rFonts w:ascii="Verdana" w:hAnsi="Verdana"/>
          <w:bCs/>
          <w:color w:val="000000"/>
          <w:sz w:val="22"/>
          <w:szCs w:val="22"/>
          <w:lang w:val="ro-RO"/>
        </w:rPr>
        <w:t xml:space="preserve">, </w:t>
      </w:r>
      <w:r>
        <w:rPr>
          <w:rFonts w:ascii="Verdana" w:hAnsi="Verdana"/>
          <w:bCs/>
          <w:color w:val="000000"/>
          <w:sz w:val="22"/>
          <w:szCs w:val="22"/>
          <w:lang w:val="en-US"/>
        </w:rPr>
        <w:t>care face imposibil</w:t>
      </w:r>
      <w:r>
        <w:rPr>
          <w:rFonts w:ascii="Verdana" w:hAnsi="Verdana"/>
          <w:bCs/>
          <w:color w:val="000000"/>
          <w:sz w:val="22"/>
          <w:szCs w:val="22"/>
          <w:lang w:val="ro-RO"/>
        </w:rPr>
        <w:t>ă</w:t>
      </w:r>
      <w:r>
        <w:rPr>
          <w:rFonts w:ascii="Verdana" w:hAnsi="Verdana"/>
          <w:bCs/>
          <w:color w:val="000000"/>
          <w:sz w:val="22"/>
          <w:szCs w:val="22"/>
          <w:lang w:val="en-US"/>
        </w:rPr>
        <w:t xml:space="preserve"> executarea obliga</w:t>
      </w:r>
      <w:r>
        <w:rPr>
          <w:rFonts w:ascii="Verdana" w:hAnsi="Verdana"/>
          <w:bCs/>
          <w:color w:val="000000"/>
          <w:sz w:val="22"/>
          <w:szCs w:val="22"/>
          <w:lang w:val="ro-RO"/>
        </w:rPr>
        <w:t>ț</w:t>
      </w:r>
      <w:r>
        <w:rPr>
          <w:rFonts w:ascii="Verdana" w:hAnsi="Verdana"/>
          <w:bCs/>
          <w:color w:val="000000"/>
          <w:sz w:val="22"/>
          <w:szCs w:val="22"/>
          <w:lang w:val="en-US"/>
        </w:rPr>
        <w:t>iilor pentru p</w:t>
      </w:r>
      <w:r>
        <w:rPr>
          <w:rFonts w:ascii="Verdana" w:hAnsi="Verdana"/>
          <w:bCs/>
          <w:color w:val="000000"/>
          <w:sz w:val="22"/>
          <w:szCs w:val="22"/>
          <w:lang w:val="ro-RO"/>
        </w:rPr>
        <w:t>ă</w:t>
      </w:r>
      <w:r>
        <w:rPr>
          <w:rFonts w:ascii="Verdana" w:hAnsi="Verdana"/>
          <w:bCs/>
          <w:color w:val="000000"/>
          <w:sz w:val="22"/>
          <w:szCs w:val="22"/>
          <w:lang w:val="en-US"/>
        </w:rPr>
        <w:t>r</w:t>
      </w:r>
      <w:r>
        <w:rPr>
          <w:rFonts w:ascii="Verdana" w:hAnsi="Verdana"/>
          <w:bCs/>
          <w:color w:val="000000"/>
          <w:sz w:val="22"/>
          <w:szCs w:val="22"/>
          <w:lang w:val="ro-RO"/>
        </w:rPr>
        <w:t>ț</w:t>
      </w:r>
      <w:r>
        <w:rPr>
          <w:rFonts w:ascii="Verdana" w:hAnsi="Verdana"/>
          <w:bCs/>
          <w:color w:val="000000"/>
          <w:sz w:val="22"/>
          <w:szCs w:val="22"/>
          <w:lang w:val="en-US"/>
        </w:rPr>
        <w:t>ile semnatare</w:t>
      </w:r>
      <w:r>
        <w:rPr>
          <w:rFonts w:ascii="Verdana" w:hAnsi="Verdana"/>
          <w:bCs/>
          <w:color w:val="000000"/>
          <w:sz w:val="22"/>
          <w:szCs w:val="22"/>
          <w:lang w:val="ro-RO"/>
        </w:rPr>
        <w:t>.</w:t>
      </w:r>
    </w:p>
    <w:p>
      <w:pPr>
        <w:autoSpaceDE w:val="0"/>
        <w:ind w:right="-233"/>
        <w:jc w:val="both"/>
        <w:rPr>
          <w:rFonts w:ascii="Verdana" w:hAnsi="Verdana"/>
          <w:color w:val="000000"/>
          <w:sz w:val="22"/>
          <w:szCs w:val="22"/>
          <w:lang w:val="en-US"/>
        </w:rPr>
      </w:pPr>
      <w:r>
        <w:rPr>
          <w:rFonts w:ascii="Verdana" w:hAnsi="Verdana"/>
          <w:b/>
          <w:bCs w:val="0"/>
          <w:color w:val="000000"/>
          <w:sz w:val="22"/>
          <w:szCs w:val="22"/>
          <w:lang w:val="ro-RO"/>
        </w:rPr>
        <w:t>11.2.</w:t>
      </w:r>
      <w:r>
        <w:rPr>
          <w:rFonts w:ascii="Verdana" w:hAnsi="Verdana"/>
          <w:bCs/>
          <w:color w:val="000000"/>
          <w:sz w:val="22"/>
          <w:szCs w:val="22"/>
          <w:lang w:val="ro-RO"/>
        </w:rPr>
        <w:t xml:space="preserve"> Î</w:t>
      </w:r>
      <w:r>
        <w:rPr>
          <w:rFonts w:ascii="Verdana" w:hAnsi="Verdana"/>
          <w:color w:val="000000"/>
          <w:sz w:val="22"/>
          <w:szCs w:val="22"/>
          <w:lang w:val="en-US"/>
        </w:rPr>
        <w:t xml:space="preserve">ncetarea contractului </w:t>
      </w:r>
      <w:r>
        <w:rPr>
          <w:rFonts w:ascii="Verdana" w:hAnsi="Verdana"/>
          <w:color w:val="000000"/>
          <w:sz w:val="22"/>
          <w:szCs w:val="22"/>
          <w:lang w:val="ro-RO"/>
        </w:rPr>
        <w:t>î</w:t>
      </w:r>
      <w:r>
        <w:rPr>
          <w:rFonts w:ascii="Verdana" w:hAnsi="Verdana"/>
          <w:color w:val="000000"/>
          <w:sz w:val="22"/>
          <w:szCs w:val="22"/>
          <w:lang w:val="en-US"/>
        </w:rPr>
        <w:t>n oricare din situa</w:t>
      </w:r>
      <w:r>
        <w:rPr>
          <w:rFonts w:ascii="Verdana" w:hAnsi="Verdana"/>
          <w:color w:val="000000"/>
          <w:sz w:val="22"/>
          <w:szCs w:val="22"/>
          <w:lang w:val="ro-RO"/>
        </w:rPr>
        <w:t>ț</w:t>
      </w:r>
      <w:r>
        <w:rPr>
          <w:rFonts w:ascii="Verdana" w:hAnsi="Verdana"/>
          <w:color w:val="000000"/>
          <w:sz w:val="22"/>
          <w:szCs w:val="22"/>
          <w:lang w:val="en-US"/>
        </w:rPr>
        <w:t>iile men</w:t>
      </w:r>
      <w:r>
        <w:rPr>
          <w:rFonts w:ascii="Verdana" w:hAnsi="Verdana"/>
          <w:color w:val="000000"/>
          <w:sz w:val="22"/>
          <w:szCs w:val="22"/>
          <w:lang w:val="ro-RO"/>
        </w:rPr>
        <w:t>ț</w:t>
      </w:r>
      <w:r>
        <w:rPr>
          <w:rFonts w:ascii="Verdana" w:hAnsi="Verdana"/>
          <w:color w:val="000000"/>
          <w:sz w:val="22"/>
          <w:szCs w:val="22"/>
          <w:lang w:val="en-US"/>
        </w:rPr>
        <w:t>ionate</w:t>
      </w:r>
      <w:r>
        <w:rPr>
          <w:rFonts w:ascii="Verdana" w:hAnsi="Verdana"/>
          <w:color w:val="000000"/>
          <w:sz w:val="22"/>
          <w:szCs w:val="22"/>
          <w:lang w:val="ro-RO"/>
        </w:rPr>
        <w:t>,</w:t>
      </w:r>
      <w:r>
        <w:rPr>
          <w:rFonts w:ascii="Verdana" w:hAnsi="Verdana"/>
          <w:color w:val="000000"/>
          <w:sz w:val="22"/>
          <w:szCs w:val="22"/>
          <w:lang w:val="en-US"/>
        </w:rPr>
        <w:t xml:space="preserve"> nu vor avea niciun efect asupra obliga</w:t>
      </w:r>
      <w:r>
        <w:rPr>
          <w:rFonts w:ascii="Verdana" w:hAnsi="Verdana"/>
          <w:color w:val="000000"/>
          <w:sz w:val="22"/>
          <w:szCs w:val="22"/>
          <w:lang w:val="ro-RO"/>
        </w:rPr>
        <w:t>ț</w:t>
      </w:r>
      <w:r>
        <w:rPr>
          <w:rFonts w:ascii="Verdana" w:hAnsi="Verdana"/>
          <w:color w:val="000000"/>
          <w:sz w:val="22"/>
          <w:szCs w:val="22"/>
          <w:lang w:val="en-US"/>
        </w:rPr>
        <w:t xml:space="preserve">iilor deja scadente </w:t>
      </w:r>
      <w:r>
        <w:rPr>
          <w:rFonts w:ascii="Verdana" w:hAnsi="Verdana"/>
          <w:color w:val="000000"/>
          <w:sz w:val="22"/>
          <w:szCs w:val="22"/>
          <w:lang w:val="ro-RO"/>
        </w:rPr>
        <w:t>î</w:t>
      </w:r>
      <w:r>
        <w:rPr>
          <w:rFonts w:ascii="Verdana" w:hAnsi="Verdana"/>
          <w:color w:val="000000"/>
          <w:sz w:val="22"/>
          <w:szCs w:val="22"/>
          <w:lang w:val="en-US"/>
        </w:rPr>
        <w:t>ntre p</w:t>
      </w:r>
      <w:r>
        <w:rPr>
          <w:rFonts w:ascii="Verdana" w:hAnsi="Verdana"/>
          <w:color w:val="000000"/>
          <w:sz w:val="22"/>
          <w:szCs w:val="22"/>
          <w:lang w:val="ro-RO"/>
        </w:rPr>
        <w:t>ă</w:t>
      </w:r>
      <w:r>
        <w:rPr>
          <w:rFonts w:ascii="Verdana" w:hAnsi="Verdana"/>
          <w:color w:val="000000"/>
          <w:sz w:val="22"/>
          <w:szCs w:val="22"/>
          <w:lang w:val="en-US"/>
        </w:rPr>
        <w:t>r</w:t>
      </w:r>
      <w:r>
        <w:rPr>
          <w:rFonts w:ascii="Verdana" w:hAnsi="Verdana"/>
          <w:color w:val="000000"/>
          <w:sz w:val="22"/>
          <w:szCs w:val="22"/>
          <w:lang w:val="ro-RO"/>
        </w:rPr>
        <w:t>ț</w:t>
      </w:r>
      <w:r>
        <w:rPr>
          <w:rFonts w:ascii="Verdana" w:hAnsi="Verdana"/>
          <w:color w:val="000000"/>
          <w:sz w:val="22"/>
          <w:szCs w:val="22"/>
          <w:lang w:val="en-US"/>
        </w:rPr>
        <w:t>i</w:t>
      </w:r>
      <w:r>
        <w:rPr>
          <w:rFonts w:ascii="Verdana" w:hAnsi="Verdana"/>
          <w:color w:val="000000"/>
          <w:sz w:val="22"/>
          <w:szCs w:val="22"/>
          <w:lang w:val="ro-RO"/>
        </w:rPr>
        <w:t>.</w:t>
      </w:r>
    </w:p>
    <w:p>
      <w:pPr>
        <w:numPr>
          <w:ilvl w:val="0"/>
          <w:numId w:val="0"/>
        </w:numPr>
        <w:tabs>
          <w:tab w:val="left" w:pos="400"/>
        </w:tabs>
        <w:spacing w:line="0" w:lineRule="atLeast"/>
        <w:ind w:left="8" w:leftChars="0"/>
        <w:jc w:val="both"/>
        <w:rPr>
          <w:rFonts w:hint="default" w:ascii="Verdana" w:hAnsi="Verdana" w:eastAsia="Times New Roman" w:cs="Verdana"/>
          <w:b/>
          <w:sz w:val="22"/>
          <w:szCs w:val="22"/>
          <w:highlight w:val="yellow"/>
          <w:lang w:val="ro-RO"/>
        </w:rPr>
      </w:pPr>
    </w:p>
    <w:p>
      <w:pPr>
        <w:autoSpaceDE w:val="0"/>
        <w:ind w:left="0" w:leftChars="0" w:right="40" w:rightChars="19" w:firstLine="0" w:firstLineChars="0"/>
        <w:jc w:val="both"/>
        <w:rPr>
          <w:rFonts w:hint="default" w:ascii="Verdana" w:hAnsi="Verdana" w:cs="Verdana"/>
          <w:b/>
          <w:i/>
          <w:iCs/>
          <w:sz w:val="22"/>
          <w:szCs w:val="22"/>
          <w:u w:val="single"/>
          <w:lang w:val="it-IT"/>
        </w:rPr>
      </w:pPr>
      <w:r>
        <w:rPr>
          <w:rFonts w:hint="default" w:ascii="Verdana" w:hAnsi="Verdana" w:cs="Verdana"/>
          <w:b/>
          <w:i/>
          <w:iCs/>
          <w:sz w:val="22"/>
          <w:szCs w:val="22"/>
          <w:u w:val="single"/>
          <w:lang w:val="ro-RO"/>
        </w:rPr>
        <w:t xml:space="preserve">Art.12. </w:t>
      </w:r>
      <w:r>
        <w:rPr>
          <w:rFonts w:hint="default" w:ascii="Verdana" w:hAnsi="Verdana" w:cs="Verdana"/>
          <w:b/>
          <w:i/>
          <w:iCs/>
          <w:sz w:val="22"/>
          <w:szCs w:val="22"/>
          <w:u w:val="single"/>
          <w:lang w:val="it-IT"/>
        </w:rPr>
        <w:t xml:space="preserve">Rezilierea </w:t>
      </w:r>
      <w:r>
        <w:rPr>
          <w:rFonts w:hint="default" w:ascii="Verdana" w:hAnsi="Verdana" w:cs="Verdana"/>
          <w:b/>
          <w:i/>
          <w:iCs/>
          <w:sz w:val="22"/>
          <w:szCs w:val="22"/>
          <w:u w:val="single"/>
          <w:lang w:val="ro-RO"/>
        </w:rPr>
        <w:t>contractului</w:t>
      </w:r>
    </w:p>
    <w:p>
      <w:pPr>
        <w:autoSpaceDE w:val="0"/>
        <w:ind w:left="0" w:leftChars="0" w:right="40" w:rightChars="19" w:firstLine="0" w:firstLineChars="0"/>
        <w:jc w:val="both"/>
        <w:rPr>
          <w:rFonts w:ascii="Verdana" w:hAnsi="Verdana" w:cs="Calibri"/>
          <w:b w:val="0"/>
          <w:bCs w:val="0"/>
          <w:color w:val="auto"/>
          <w:sz w:val="22"/>
          <w:szCs w:val="22"/>
          <w:lang w:val="ro-RO"/>
        </w:rPr>
      </w:pPr>
      <w:r>
        <w:rPr>
          <w:rFonts w:ascii="Verdana" w:hAnsi="Verdana"/>
          <w:b/>
          <w:bCs w:val="0"/>
          <w:color w:val="auto"/>
          <w:sz w:val="22"/>
          <w:szCs w:val="22"/>
          <w:lang w:val="ro-RO"/>
        </w:rPr>
        <w:t>12.1.</w:t>
      </w:r>
      <w:r>
        <w:rPr>
          <w:rFonts w:ascii="Verdana" w:hAnsi="Verdana"/>
          <w:b w:val="0"/>
          <w:bCs/>
          <w:color w:val="auto"/>
          <w:sz w:val="22"/>
          <w:szCs w:val="22"/>
          <w:lang w:val="ro-RO"/>
        </w:rPr>
        <w:t xml:space="preserve"> Nerespectarea obligațiilor asumate prin contract, de către una dintre părți, dă dreptul părții lezate de a cere rezilierea contractului și de a pretinde  plata de daune-interese. </w:t>
      </w:r>
    </w:p>
    <w:p>
      <w:pPr>
        <w:autoSpaceDE w:val="0"/>
        <w:ind w:left="0" w:leftChars="0" w:right="40" w:rightChars="19" w:firstLine="0" w:firstLineChars="0"/>
        <w:jc w:val="both"/>
        <w:rPr>
          <w:rFonts w:hint="default" w:ascii="Verdana" w:hAnsi="Verdana" w:cs="Verdana"/>
          <w:color w:val="auto"/>
          <w:sz w:val="22"/>
          <w:szCs w:val="22"/>
          <w:lang w:val="fr-FR"/>
        </w:rPr>
      </w:pPr>
      <w:r>
        <w:rPr>
          <w:rFonts w:hint="default" w:ascii="Verdana" w:hAnsi="Verdana" w:cs="Verdana"/>
          <w:b/>
          <w:bCs/>
          <w:color w:val="auto"/>
          <w:sz w:val="22"/>
          <w:szCs w:val="22"/>
          <w:lang w:val="ro-RO"/>
        </w:rPr>
        <w:t>12</w:t>
      </w:r>
      <w:r>
        <w:rPr>
          <w:rFonts w:hint="default" w:ascii="Verdana" w:hAnsi="Verdana" w:cs="Verdana"/>
          <w:b/>
          <w:bCs/>
          <w:color w:val="auto"/>
          <w:sz w:val="22"/>
          <w:szCs w:val="22"/>
          <w:lang w:val="fr-FR"/>
        </w:rPr>
        <w:t>.2.</w:t>
      </w:r>
      <w:r>
        <w:rPr>
          <w:rFonts w:hint="default" w:ascii="Verdana" w:hAnsi="Verdana" w:cs="Verdana"/>
          <w:color w:val="auto"/>
          <w:sz w:val="22"/>
          <w:szCs w:val="22"/>
          <w:lang w:val="fr-FR"/>
        </w:rPr>
        <w:t xml:space="preserve"> Partea care invocă</w:t>
      </w:r>
      <w:r>
        <w:rPr>
          <w:rFonts w:hint="default" w:ascii="Verdana" w:hAnsi="Verdana" w:cs="Verdana"/>
          <w:color w:val="auto"/>
          <w:sz w:val="22"/>
          <w:szCs w:val="22"/>
          <w:lang w:val="ro-RO"/>
        </w:rPr>
        <w:t xml:space="preserve"> rezilierea</w:t>
      </w:r>
      <w:r>
        <w:rPr>
          <w:rFonts w:hint="default" w:ascii="Verdana" w:hAnsi="Verdana" w:cs="Verdana"/>
          <w:color w:val="auto"/>
          <w:sz w:val="22"/>
          <w:szCs w:val="22"/>
          <w:lang w:val="fr-FR"/>
        </w:rPr>
        <w:t xml:space="preserve"> </w:t>
      </w:r>
      <w:r>
        <w:rPr>
          <w:rFonts w:hint="default" w:ascii="Verdana" w:hAnsi="Verdana" w:cs="Verdana"/>
          <w:color w:val="auto"/>
          <w:sz w:val="22"/>
          <w:szCs w:val="22"/>
          <w:lang w:val="ro-RO"/>
        </w:rPr>
        <w:t>contractului</w:t>
      </w:r>
      <w:r>
        <w:rPr>
          <w:rFonts w:hint="default" w:ascii="Verdana" w:hAnsi="Verdana" w:cs="Verdana"/>
          <w:color w:val="auto"/>
          <w:sz w:val="22"/>
          <w:szCs w:val="22"/>
          <w:lang w:val="fr-FR"/>
        </w:rPr>
        <w:t xml:space="preserve">, va notifica celeilalte părţi cauza </w:t>
      </w:r>
      <w:r>
        <w:rPr>
          <w:rFonts w:hint="default" w:ascii="Verdana" w:hAnsi="Verdana" w:cs="Verdana"/>
          <w:color w:val="auto"/>
          <w:sz w:val="22"/>
          <w:szCs w:val="22"/>
          <w:lang w:val="ro-RO"/>
        </w:rPr>
        <w:t>de reziliere</w:t>
      </w:r>
      <w:r>
        <w:rPr>
          <w:rFonts w:hint="default" w:ascii="Verdana" w:hAnsi="Verdana" w:cs="Verdana"/>
          <w:color w:val="auto"/>
          <w:sz w:val="22"/>
          <w:szCs w:val="22"/>
          <w:lang w:val="fr-FR"/>
        </w:rPr>
        <w:t xml:space="preserve">, cu minimum 15 zile înainte de data la care </w:t>
      </w:r>
      <w:r>
        <w:rPr>
          <w:rFonts w:hint="default" w:ascii="Verdana" w:hAnsi="Verdana" w:cs="Verdana"/>
          <w:b w:val="0"/>
          <w:bCs w:val="0"/>
          <w:color w:val="auto"/>
          <w:sz w:val="22"/>
          <w:szCs w:val="22"/>
          <w:lang w:val="ro-RO"/>
        </w:rPr>
        <w:t>rezilierea</w:t>
      </w:r>
      <w:r>
        <w:rPr>
          <w:rFonts w:hint="default" w:ascii="Verdana" w:hAnsi="Verdana" w:cs="Verdana"/>
          <w:color w:val="auto"/>
          <w:sz w:val="22"/>
          <w:szCs w:val="22"/>
          <w:lang w:val="fr-FR"/>
        </w:rPr>
        <w:t xml:space="preserve"> urmează să-şi producă efectele</w:t>
      </w:r>
      <w:r>
        <w:rPr>
          <w:rFonts w:hint="default" w:ascii="Verdana" w:hAnsi="Verdana" w:cs="Verdana"/>
          <w:color w:val="auto"/>
          <w:sz w:val="22"/>
          <w:szCs w:val="22"/>
          <w:lang w:val="ro-RO"/>
        </w:rPr>
        <w:t>.</w:t>
      </w:r>
    </w:p>
    <w:p>
      <w:pPr>
        <w:autoSpaceDE w:val="0"/>
        <w:ind w:left="0" w:leftChars="0" w:right="40" w:rightChars="19" w:firstLine="0" w:firstLineChars="0"/>
        <w:jc w:val="both"/>
        <w:rPr>
          <w:rFonts w:hint="default" w:ascii="Verdana" w:hAnsi="Verdana" w:cs="Verdana"/>
          <w:color w:val="auto"/>
          <w:sz w:val="22"/>
          <w:szCs w:val="22"/>
          <w:lang w:val="fr-FR"/>
        </w:rPr>
      </w:pPr>
      <w:r>
        <w:rPr>
          <w:rFonts w:hint="default" w:ascii="Verdana" w:hAnsi="Verdana" w:cs="Verdana"/>
          <w:b/>
          <w:bCs/>
          <w:color w:val="auto"/>
          <w:sz w:val="22"/>
          <w:szCs w:val="22"/>
          <w:lang w:val="ro-RO"/>
        </w:rPr>
        <w:t>12</w:t>
      </w:r>
      <w:r>
        <w:rPr>
          <w:rFonts w:hint="default" w:ascii="Verdana" w:hAnsi="Verdana" w:cs="Verdana"/>
          <w:b/>
          <w:bCs/>
          <w:color w:val="auto"/>
          <w:sz w:val="22"/>
          <w:szCs w:val="22"/>
          <w:lang w:val="fr-FR"/>
        </w:rPr>
        <w:t>.3.</w:t>
      </w:r>
      <w:r>
        <w:rPr>
          <w:rFonts w:hint="default" w:ascii="Verdana" w:hAnsi="Verdana" w:cs="Verdana"/>
          <w:color w:val="auto"/>
          <w:sz w:val="22"/>
          <w:szCs w:val="22"/>
          <w:lang w:val="fr-FR"/>
        </w:rPr>
        <w:t xml:space="preserve"> </w:t>
      </w:r>
      <w:r>
        <w:rPr>
          <w:rFonts w:hint="default" w:ascii="Verdana" w:hAnsi="Verdana" w:cs="Verdana"/>
          <w:color w:val="auto"/>
          <w:sz w:val="22"/>
          <w:szCs w:val="22"/>
          <w:lang w:val="ro-RO"/>
        </w:rPr>
        <w:t>Beneficiarul</w:t>
      </w:r>
      <w:r>
        <w:rPr>
          <w:rFonts w:hint="default" w:ascii="Verdana" w:hAnsi="Verdana" w:cs="Verdana"/>
          <w:color w:val="auto"/>
          <w:sz w:val="22"/>
          <w:szCs w:val="22"/>
          <w:lang w:val="fr-FR"/>
        </w:rPr>
        <w:t xml:space="preserve"> îşi rezervă dreptul de a denunţa unilateral </w:t>
      </w:r>
      <w:r>
        <w:rPr>
          <w:rFonts w:hint="default" w:ascii="Verdana" w:hAnsi="Verdana" w:cs="Verdana"/>
          <w:color w:val="auto"/>
          <w:sz w:val="22"/>
          <w:szCs w:val="22"/>
          <w:lang w:val="ro-RO"/>
        </w:rPr>
        <w:t>contractul</w:t>
      </w:r>
      <w:r>
        <w:rPr>
          <w:rFonts w:hint="default" w:ascii="Verdana" w:hAnsi="Verdana" w:cs="Verdana"/>
          <w:color w:val="auto"/>
          <w:sz w:val="22"/>
          <w:szCs w:val="22"/>
          <w:lang w:val="fr-FR"/>
        </w:rPr>
        <w:t xml:space="preserve"> de </w:t>
      </w:r>
      <w:r>
        <w:rPr>
          <w:rFonts w:hint="default" w:ascii="Verdana" w:hAnsi="Verdana" w:cs="Verdana"/>
          <w:color w:val="auto"/>
          <w:sz w:val="22"/>
          <w:szCs w:val="22"/>
          <w:lang w:val="ro-RO"/>
        </w:rPr>
        <w:t>prestare</w:t>
      </w:r>
      <w:r>
        <w:rPr>
          <w:rFonts w:hint="default" w:ascii="Verdana" w:hAnsi="Verdana" w:cs="Verdana"/>
          <w:color w:val="auto"/>
          <w:sz w:val="22"/>
          <w:szCs w:val="22"/>
          <w:lang w:val="fr-FR"/>
        </w:rPr>
        <w:t>, în cel mult  30 de zile de la apariţia unor circumstanţe care nu au putut fi prevăzute la data încheierii.</w:t>
      </w:r>
    </w:p>
    <w:p>
      <w:pPr>
        <w:autoSpaceDE w:val="0"/>
        <w:ind w:left="0" w:leftChars="0" w:right="40" w:rightChars="19" w:firstLine="0" w:firstLineChars="0"/>
        <w:jc w:val="both"/>
        <w:rPr>
          <w:rFonts w:hint="default" w:ascii="Verdana" w:hAnsi="Verdana" w:cs="Verdana"/>
          <w:color w:val="auto"/>
          <w:sz w:val="22"/>
          <w:szCs w:val="22"/>
          <w:lang w:val="pt-BR"/>
        </w:rPr>
      </w:pPr>
      <w:r>
        <w:rPr>
          <w:rFonts w:hint="default" w:ascii="Verdana" w:hAnsi="Verdana" w:cs="Verdana"/>
          <w:b/>
          <w:bCs/>
          <w:color w:val="auto"/>
          <w:sz w:val="22"/>
          <w:szCs w:val="22"/>
          <w:lang w:val="ro-RO"/>
        </w:rPr>
        <w:t>12</w:t>
      </w:r>
      <w:r>
        <w:rPr>
          <w:rFonts w:hint="default" w:ascii="Verdana" w:hAnsi="Verdana" w:cs="Verdana"/>
          <w:b/>
          <w:bCs/>
          <w:color w:val="auto"/>
          <w:sz w:val="22"/>
          <w:szCs w:val="22"/>
          <w:lang w:val="pt-BR"/>
        </w:rPr>
        <w:t>.4.</w:t>
      </w:r>
      <w:r>
        <w:rPr>
          <w:rFonts w:hint="default" w:ascii="Verdana" w:hAnsi="Verdana" w:cs="Verdana"/>
          <w:color w:val="auto"/>
          <w:sz w:val="22"/>
          <w:szCs w:val="22"/>
          <w:lang w:val="pt-BR"/>
        </w:rPr>
        <w:t xml:space="preserve"> </w:t>
      </w:r>
      <w:r>
        <w:rPr>
          <w:rFonts w:hint="default" w:ascii="Verdana" w:hAnsi="Verdana" w:cs="Verdana"/>
          <w:color w:val="auto"/>
          <w:sz w:val="22"/>
          <w:szCs w:val="22"/>
          <w:lang w:val="ro-RO"/>
        </w:rPr>
        <w:t xml:space="preserve">Prestatorul </w:t>
      </w:r>
      <w:r>
        <w:rPr>
          <w:rFonts w:hint="default" w:ascii="Verdana" w:hAnsi="Verdana" w:cs="Verdana"/>
          <w:color w:val="auto"/>
          <w:sz w:val="22"/>
          <w:szCs w:val="22"/>
          <w:lang w:val="pt-BR"/>
        </w:rPr>
        <w:t xml:space="preserve">are dreptul de a pretinde numai plata corespunzătoare pentru partea din </w:t>
      </w:r>
      <w:r>
        <w:rPr>
          <w:rFonts w:hint="default" w:ascii="Verdana" w:hAnsi="Verdana" w:cs="Verdana"/>
          <w:color w:val="auto"/>
          <w:sz w:val="22"/>
          <w:szCs w:val="22"/>
          <w:lang w:val="ro-RO"/>
        </w:rPr>
        <w:t>contract</w:t>
      </w:r>
      <w:r>
        <w:rPr>
          <w:rFonts w:hint="default" w:ascii="Verdana" w:hAnsi="Verdana" w:cs="Verdana"/>
          <w:color w:val="auto"/>
          <w:sz w:val="22"/>
          <w:szCs w:val="22"/>
          <w:lang w:val="pt-BR"/>
        </w:rPr>
        <w:t xml:space="preserve"> îndeplinită până la denunţarea unilaterală a acestuia.</w:t>
      </w:r>
    </w:p>
    <w:p>
      <w:pPr>
        <w:autoSpaceDE w:val="0"/>
        <w:ind w:right="-233"/>
        <w:jc w:val="both"/>
        <w:rPr>
          <w:rFonts w:ascii="Verdana" w:hAnsi="Verdana"/>
          <w:color w:val="000000"/>
          <w:sz w:val="22"/>
          <w:szCs w:val="22"/>
          <w:lang w:val="en-US"/>
        </w:rPr>
      </w:pPr>
      <w:r>
        <w:rPr>
          <w:rFonts w:ascii="Verdana" w:hAnsi="Verdana"/>
          <w:b/>
          <w:bCs w:val="0"/>
          <w:color w:val="000000"/>
          <w:sz w:val="22"/>
          <w:szCs w:val="22"/>
          <w:lang w:val="ro-RO"/>
        </w:rPr>
        <w:t>12.5.</w:t>
      </w:r>
      <w:r>
        <w:rPr>
          <w:rFonts w:ascii="Verdana" w:hAnsi="Verdana"/>
          <w:bCs/>
          <w:color w:val="000000"/>
          <w:sz w:val="22"/>
          <w:szCs w:val="22"/>
          <w:lang w:val="ro-RO"/>
        </w:rPr>
        <w:t xml:space="preserve"> B</w:t>
      </w:r>
      <w:r>
        <w:rPr>
          <w:rFonts w:ascii="Verdana" w:hAnsi="Verdana"/>
          <w:bCs/>
          <w:color w:val="000000"/>
          <w:sz w:val="22"/>
          <w:szCs w:val="22"/>
          <w:lang w:val="en-US"/>
        </w:rPr>
        <w:t xml:space="preserve">eneficiarul </w:t>
      </w:r>
      <w:r>
        <w:rPr>
          <w:rFonts w:ascii="Verdana" w:hAnsi="Verdana"/>
          <w:bCs/>
          <w:color w:val="000000"/>
          <w:sz w:val="22"/>
          <w:szCs w:val="22"/>
          <w:lang w:val="ro-RO"/>
        </w:rPr>
        <w:t>îș</w:t>
      </w:r>
      <w:r>
        <w:rPr>
          <w:rFonts w:ascii="Verdana" w:hAnsi="Verdana"/>
          <w:bCs/>
          <w:color w:val="000000"/>
          <w:sz w:val="22"/>
          <w:szCs w:val="22"/>
          <w:lang w:val="en-US"/>
        </w:rPr>
        <w:t>i rezerv</w:t>
      </w:r>
      <w:r>
        <w:rPr>
          <w:rFonts w:ascii="Verdana" w:hAnsi="Verdana"/>
          <w:bCs/>
          <w:color w:val="000000"/>
          <w:sz w:val="22"/>
          <w:szCs w:val="22"/>
          <w:lang w:val="ro-RO"/>
        </w:rPr>
        <w:t>ă</w:t>
      </w:r>
      <w:r>
        <w:rPr>
          <w:rFonts w:ascii="Verdana" w:hAnsi="Verdana"/>
          <w:bCs/>
          <w:color w:val="000000"/>
          <w:sz w:val="22"/>
          <w:szCs w:val="22"/>
          <w:lang w:val="en-US"/>
        </w:rPr>
        <w:t xml:space="preserve"> dreptul de a rezilia prezentul contract, cu efecte depline (de jure), f</w:t>
      </w:r>
      <w:r>
        <w:rPr>
          <w:rFonts w:ascii="Verdana" w:hAnsi="Verdana"/>
          <w:bCs/>
          <w:color w:val="000000"/>
          <w:sz w:val="22"/>
          <w:szCs w:val="22"/>
          <w:lang w:val="ro-RO"/>
        </w:rPr>
        <w:t>ă</w:t>
      </w:r>
      <w:r>
        <w:rPr>
          <w:rFonts w:ascii="Verdana" w:hAnsi="Verdana"/>
          <w:bCs/>
          <w:color w:val="000000"/>
          <w:sz w:val="22"/>
          <w:szCs w:val="22"/>
          <w:lang w:val="en-US"/>
        </w:rPr>
        <w:t>r</w:t>
      </w:r>
      <w:r>
        <w:rPr>
          <w:rFonts w:ascii="Verdana" w:hAnsi="Verdana"/>
          <w:bCs/>
          <w:color w:val="000000"/>
          <w:sz w:val="22"/>
          <w:szCs w:val="22"/>
          <w:lang w:val="ro-RO"/>
        </w:rPr>
        <w:t>ă</w:t>
      </w:r>
      <w:r>
        <w:rPr>
          <w:rFonts w:ascii="Verdana" w:hAnsi="Verdana"/>
          <w:bCs/>
          <w:color w:val="000000"/>
          <w:sz w:val="22"/>
          <w:szCs w:val="22"/>
          <w:lang w:val="en-US"/>
        </w:rPr>
        <w:t xml:space="preserve"> necesitatea vreunei alte formalit</w:t>
      </w:r>
      <w:r>
        <w:rPr>
          <w:rFonts w:ascii="Verdana" w:hAnsi="Verdana"/>
          <w:bCs/>
          <w:color w:val="000000"/>
          <w:sz w:val="22"/>
          <w:szCs w:val="22"/>
          <w:lang w:val="ro-RO"/>
        </w:rPr>
        <w:t>ăț</w:t>
      </w:r>
      <w:r>
        <w:rPr>
          <w:rFonts w:ascii="Verdana" w:hAnsi="Verdana"/>
          <w:bCs/>
          <w:color w:val="000000"/>
          <w:sz w:val="22"/>
          <w:szCs w:val="22"/>
          <w:lang w:val="en-US"/>
        </w:rPr>
        <w:t>i</w:t>
      </w:r>
      <w:r>
        <w:rPr>
          <w:rFonts w:ascii="Verdana" w:hAnsi="Verdana"/>
          <w:bCs/>
          <w:color w:val="000000"/>
          <w:sz w:val="22"/>
          <w:szCs w:val="22"/>
          <w:lang w:val="ro-RO"/>
        </w:rPr>
        <w:t xml:space="preserve"> ș</w:t>
      </w:r>
      <w:r>
        <w:rPr>
          <w:rFonts w:ascii="Verdana" w:hAnsi="Verdana"/>
          <w:bCs/>
          <w:color w:val="000000"/>
          <w:sz w:val="22"/>
          <w:szCs w:val="22"/>
          <w:lang w:val="en-US"/>
        </w:rPr>
        <w:t>i f</w:t>
      </w:r>
      <w:r>
        <w:rPr>
          <w:rFonts w:ascii="Verdana" w:hAnsi="Verdana"/>
          <w:bCs/>
          <w:color w:val="000000"/>
          <w:sz w:val="22"/>
          <w:szCs w:val="22"/>
          <w:lang w:val="ro-RO"/>
        </w:rPr>
        <w:t>ă</w:t>
      </w:r>
      <w:r>
        <w:rPr>
          <w:rFonts w:ascii="Verdana" w:hAnsi="Verdana"/>
          <w:bCs/>
          <w:color w:val="000000"/>
          <w:sz w:val="22"/>
          <w:szCs w:val="22"/>
          <w:lang w:val="en-US"/>
        </w:rPr>
        <w:t>r</w:t>
      </w:r>
      <w:r>
        <w:rPr>
          <w:rFonts w:ascii="Verdana" w:hAnsi="Verdana"/>
          <w:bCs/>
          <w:color w:val="000000"/>
          <w:sz w:val="22"/>
          <w:szCs w:val="22"/>
          <w:lang w:val="ro-RO"/>
        </w:rPr>
        <w:t>ă</w:t>
      </w:r>
      <w:r>
        <w:rPr>
          <w:rFonts w:ascii="Verdana" w:hAnsi="Verdana"/>
          <w:bCs/>
          <w:color w:val="000000"/>
          <w:sz w:val="22"/>
          <w:szCs w:val="22"/>
          <w:lang w:val="en-US"/>
        </w:rPr>
        <w:t xml:space="preserve"> interven</w:t>
      </w:r>
      <w:r>
        <w:rPr>
          <w:rFonts w:ascii="Verdana" w:hAnsi="Verdana"/>
          <w:bCs/>
          <w:color w:val="000000"/>
          <w:sz w:val="22"/>
          <w:szCs w:val="22"/>
          <w:lang w:val="ro-RO"/>
        </w:rPr>
        <w:t>ț</w:t>
      </w:r>
      <w:r>
        <w:rPr>
          <w:rFonts w:ascii="Verdana" w:hAnsi="Verdana"/>
          <w:bCs/>
          <w:color w:val="000000"/>
          <w:sz w:val="22"/>
          <w:szCs w:val="22"/>
          <w:lang w:val="en-US"/>
        </w:rPr>
        <w:t>ia vreunei autorit</w:t>
      </w:r>
      <w:r>
        <w:rPr>
          <w:rFonts w:ascii="Verdana" w:hAnsi="Verdana"/>
          <w:bCs/>
          <w:color w:val="000000"/>
          <w:sz w:val="22"/>
          <w:szCs w:val="22"/>
          <w:lang w:val="ro-RO"/>
        </w:rPr>
        <w:t>ăț</w:t>
      </w:r>
      <w:r>
        <w:rPr>
          <w:rFonts w:ascii="Verdana" w:hAnsi="Verdana"/>
          <w:bCs/>
          <w:color w:val="000000"/>
          <w:sz w:val="22"/>
          <w:szCs w:val="22"/>
          <w:lang w:val="en-US"/>
        </w:rPr>
        <w:t>i sau instan</w:t>
      </w:r>
      <w:r>
        <w:rPr>
          <w:rFonts w:ascii="Verdana" w:hAnsi="Verdana"/>
          <w:bCs/>
          <w:color w:val="000000"/>
          <w:sz w:val="22"/>
          <w:szCs w:val="22"/>
          <w:lang w:val="ro-RO"/>
        </w:rPr>
        <w:t>ț</w:t>
      </w:r>
      <w:r>
        <w:rPr>
          <w:rFonts w:ascii="Verdana" w:hAnsi="Verdana"/>
          <w:bCs/>
          <w:color w:val="000000"/>
          <w:sz w:val="22"/>
          <w:szCs w:val="22"/>
          <w:lang w:val="en-US"/>
        </w:rPr>
        <w:t>e judec</w:t>
      </w:r>
      <w:r>
        <w:rPr>
          <w:rFonts w:ascii="Verdana" w:hAnsi="Verdana"/>
          <w:bCs/>
          <w:color w:val="000000"/>
          <w:sz w:val="22"/>
          <w:szCs w:val="22"/>
          <w:lang w:val="ro-RO"/>
        </w:rPr>
        <w:t>ă</w:t>
      </w:r>
      <w:r>
        <w:rPr>
          <w:rFonts w:ascii="Verdana" w:hAnsi="Verdana"/>
          <w:bCs/>
          <w:color w:val="000000"/>
          <w:sz w:val="22"/>
          <w:szCs w:val="22"/>
          <w:lang w:val="en-US"/>
        </w:rPr>
        <w:t>tore</w:t>
      </w:r>
      <w:r>
        <w:rPr>
          <w:rFonts w:ascii="Verdana" w:hAnsi="Verdana"/>
          <w:bCs/>
          <w:color w:val="000000"/>
          <w:sz w:val="22"/>
          <w:szCs w:val="22"/>
          <w:lang w:val="ro-RO"/>
        </w:rPr>
        <w:t>șt</w:t>
      </w:r>
      <w:r>
        <w:rPr>
          <w:rFonts w:ascii="Verdana" w:hAnsi="Verdana"/>
          <w:bCs/>
          <w:color w:val="000000"/>
          <w:sz w:val="22"/>
          <w:szCs w:val="22"/>
          <w:lang w:val="en-US"/>
        </w:rPr>
        <w:t>i</w:t>
      </w:r>
      <w:r>
        <w:rPr>
          <w:rFonts w:ascii="Verdana" w:hAnsi="Verdana"/>
          <w:bCs/>
          <w:color w:val="000000"/>
          <w:sz w:val="22"/>
          <w:szCs w:val="22"/>
          <w:lang w:val="ro-RO"/>
        </w:rPr>
        <w:t>,</w:t>
      </w:r>
      <w:r>
        <w:rPr>
          <w:rFonts w:ascii="Verdana" w:hAnsi="Verdana"/>
          <w:bCs/>
          <w:color w:val="000000"/>
          <w:sz w:val="22"/>
          <w:szCs w:val="22"/>
          <w:lang w:val="en-US"/>
        </w:rPr>
        <w:t xml:space="preserve"> printr-o notificare scris</w:t>
      </w:r>
      <w:r>
        <w:rPr>
          <w:rFonts w:ascii="Verdana" w:hAnsi="Verdana"/>
          <w:bCs/>
          <w:color w:val="000000"/>
          <w:sz w:val="22"/>
          <w:szCs w:val="22"/>
          <w:lang w:val="ro-RO"/>
        </w:rPr>
        <w:t>ă</w:t>
      </w:r>
      <w:r>
        <w:rPr>
          <w:rFonts w:ascii="Verdana" w:hAnsi="Verdana"/>
          <w:bCs/>
          <w:color w:val="000000"/>
          <w:sz w:val="22"/>
          <w:szCs w:val="22"/>
          <w:lang w:val="en-US"/>
        </w:rPr>
        <w:t xml:space="preserve"> adresat</w:t>
      </w:r>
      <w:r>
        <w:rPr>
          <w:rFonts w:ascii="Verdana" w:hAnsi="Verdana"/>
          <w:bCs/>
          <w:color w:val="000000"/>
          <w:sz w:val="22"/>
          <w:szCs w:val="22"/>
          <w:lang w:val="ro-RO"/>
        </w:rPr>
        <w:t>ă</w:t>
      </w:r>
      <w:r>
        <w:rPr>
          <w:rFonts w:ascii="Verdana" w:hAnsi="Verdana"/>
          <w:bCs/>
          <w:color w:val="000000"/>
          <w:sz w:val="22"/>
          <w:szCs w:val="22"/>
          <w:lang w:val="en-US"/>
        </w:rPr>
        <w:t xml:space="preserve"> </w:t>
      </w:r>
      <w:r>
        <w:rPr>
          <w:rFonts w:ascii="Verdana" w:hAnsi="Verdana"/>
          <w:bCs/>
          <w:color w:val="000000"/>
          <w:sz w:val="22"/>
          <w:szCs w:val="22"/>
          <w:lang w:val="ro-RO"/>
        </w:rPr>
        <w:t>Prestatorului.</w:t>
      </w:r>
    </w:p>
    <w:p>
      <w:pPr>
        <w:spacing w:line="309" w:lineRule="exact"/>
        <w:jc w:val="both"/>
        <w:rPr>
          <w:rFonts w:hint="default" w:ascii="Verdana" w:hAnsi="Verdana" w:eastAsia="Times New Roman" w:cs="Verdana"/>
          <w:sz w:val="22"/>
          <w:szCs w:val="22"/>
          <w:highlight w:val="yellow"/>
        </w:rPr>
      </w:pPr>
    </w:p>
    <w:p>
      <w:pPr>
        <w:spacing w:line="0" w:lineRule="atLeast"/>
        <w:jc w:val="both"/>
        <w:rPr>
          <w:rFonts w:hint="default" w:ascii="Verdana" w:hAnsi="Verdana" w:eastAsia="Times New Roman" w:cs="Verdana"/>
          <w:b/>
          <w:i/>
          <w:iCs/>
          <w:sz w:val="22"/>
          <w:szCs w:val="22"/>
          <w:highlight w:val="none"/>
          <w:u w:val="single"/>
        </w:rPr>
      </w:pPr>
      <w:r>
        <w:rPr>
          <w:rFonts w:hint="default" w:ascii="Verdana" w:hAnsi="Verdana" w:eastAsia="Times New Roman" w:cs="Verdana"/>
          <w:b/>
          <w:i/>
          <w:iCs/>
          <w:sz w:val="22"/>
          <w:szCs w:val="22"/>
          <w:highlight w:val="none"/>
          <w:u w:val="single"/>
          <w:lang w:val="ro-RO"/>
        </w:rPr>
        <w:t xml:space="preserve">Art. 13. </w:t>
      </w:r>
      <w:r>
        <w:rPr>
          <w:rFonts w:hint="default" w:ascii="Verdana" w:hAnsi="Verdana" w:eastAsia="Times New Roman" w:cs="Verdana"/>
          <w:b/>
          <w:i/>
          <w:iCs/>
          <w:sz w:val="22"/>
          <w:szCs w:val="22"/>
          <w:highlight w:val="none"/>
          <w:u w:val="single"/>
        </w:rPr>
        <w:t>For</w:t>
      </w:r>
      <w:r>
        <w:rPr>
          <w:rFonts w:hint="default" w:ascii="Verdana" w:hAnsi="Verdana" w:eastAsia="Times New Roman" w:cs="Verdana"/>
          <w:b/>
          <w:i/>
          <w:iCs/>
          <w:sz w:val="22"/>
          <w:szCs w:val="22"/>
          <w:highlight w:val="none"/>
          <w:u w:val="single"/>
          <w:lang w:val="ro-RO"/>
        </w:rPr>
        <w:t>ț</w:t>
      </w:r>
      <w:r>
        <w:rPr>
          <w:rFonts w:hint="default" w:ascii="Verdana" w:hAnsi="Verdana" w:eastAsia="Times New Roman" w:cs="Verdana"/>
          <w:b/>
          <w:i/>
          <w:iCs/>
          <w:sz w:val="22"/>
          <w:szCs w:val="22"/>
          <w:highlight w:val="none"/>
          <w:u w:val="single"/>
        </w:rPr>
        <w:t xml:space="preserve">a </w:t>
      </w:r>
      <w:r>
        <w:rPr>
          <w:rFonts w:hint="default" w:ascii="Verdana" w:hAnsi="Verdana" w:eastAsia="Times New Roman" w:cs="Verdana"/>
          <w:b/>
          <w:i/>
          <w:iCs/>
          <w:sz w:val="22"/>
          <w:szCs w:val="22"/>
          <w:highlight w:val="none"/>
          <w:u w:val="single"/>
          <w:lang w:val="ro-RO"/>
        </w:rPr>
        <w:t>m</w:t>
      </w:r>
      <w:r>
        <w:rPr>
          <w:rFonts w:hint="default" w:ascii="Verdana" w:hAnsi="Verdana" w:eastAsia="Times New Roman" w:cs="Verdana"/>
          <w:b/>
          <w:i/>
          <w:iCs/>
          <w:sz w:val="22"/>
          <w:szCs w:val="22"/>
          <w:highlight w:val="none"/>
          <w:u w:val="single"/>
        </w:rPr>
        <w:t>ajor</w:t>
      </w:r>
      <w:r>
        <w:rPr>
          <w:rFonts w:hint="default" w:ascii="Verdana" w:hAnsi="Verdana" w:eastAsia="Times New Roman" w:cs="Verdana"/>
          <w:b/>
          <w:i/>
          <w:iCs/>
          <w:sz w:val="22"/>
          <w:szCs w:val="22"/>
          <w:highlight w:val="none"/>
          <w:u w:val="single"/>
          <w:lang w:val="ro-RO"/>
        </w:rPr>
        <w:t>ă</w:t>
      </w:r>
    </w:p>
    <w:p>
      <w:pPr>
        <w:numPr>
          <w:ilvl w:val="0"/>
          <w:numId w:val="0"/>
        </w:numPr>
        <w:tabs>
          <w:tab w:val="left" w:pos="600"/>
        </w:tabs>
        <w:spacing w:line="233" w:lineRule="auto"/>
        <w:ind w:left="8" w:leftChars="0"/>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lang w:val="ro-RO"/>
        </w:rPr>
        <w:t>13.1.</w:t>
      </w:r>
      <w:r>
        <w:rPr>
          <w:rFonts w:hint="default" w:ascii="Verdana" w:hAnsi="Verdana" w:eastAsia="Times New Roman" w:cs="Verdana"/>
          <w:sz w:val="22"/>
          <w:szCs w:val="22"/>
          <w:highlight w:val="none"/>
          <w:lang w:val="ro-RO"/>
        </w:rPr>
        <w:t xml:space="preserve"> </w:t>
      </w:r>
      <w:r>
        <w:rPr>
          <w:rFonts w:hint="default" w:ascii="Verdana" w:hAnsi="Verdana" w:eastAsia="Times New Roman" w:cs="Verdana"/>
          <w:sz w:val="22"/>
          <w:szCs w:val="22"/>
          <w:highlight w:val="none"/>
        </w:rPr>
        <w:t>For</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a major</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este constatat</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de o autoritate competent</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w:t>
      </w:r>
    </w:p>
    <w:p>
      <w:pPr>
        <w:numPr>
          <w:ilvl w:val="0"/>
          <w:numId w:val="0"/>
        </w:numPr>
        <w:tabs>
          <w:tab w:val="left" w:pos="602"/>
        </w:tabs>
        <w:spacing w:line="234" w:lineRule="auto"/>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lang w:val="ro-RO"/>
        </w:rPr>
        <w:t>13.2.</w:t>
      </w:r>
      <w:r>
        <w:rPr>
          <w:rFonts w:hint="default" w:ascii="Verdana" w:hAnsi="Verdana" w:eastAsia="Times New Roman" w:cs="Verdana"/>
          <w:sz w:val="22"/>
          <w:szCs w:val="22"/>
          <w:highlight w:val="none"/>
          <w:lang w:val="ro-RO"/>
        </w:rPr>
        <w:t xml:space="preserve"> </w:t>
      </w:r>
      <w:r>
        <w:rPr>
          <w:rFonts w:hint="default" w:ascii="Verdana" w:hAnsi="Verdana" w:eastAsia="Times New Roman" w:cs="Verdana"/>
          <w:sz w:val="22"/>
          <w:szCs w:val="22"/>
          <w:highlight w:val="none"/>
        </w:rPr>
        <w:t>For</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a major</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exonereaz</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p</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r</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 xml:space="preserve">ile contractante de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ndeplinirea obliga</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iilor asumate prin prezentul contract, pe toat</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perioada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 care aceasta ac</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ioneaz</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w:t>
      </w:r>
    </w:p>
    <w:p>
      <w:pPr>
        <w:spacing w:line="14" w:lineRule="exact"/>
        <w:jc w:val="both"/>
        <w:rPr>
          <w:rFonts w:hint="default" w:ascii="Verdana" w:hAnsi="Verdana" w:eastAsia="Times New Roman" w:cs="Verdana"/>
          <w:sz w:val="22"/>
          <w:szCs w:val="22"/>
          <w:highlight w:val="none"/>
        </w:rPr>
      </w:pPr>
    </w:p>
    <w:p>
      <w:pPr>
        <w:numPr>
          <w:ilvl w:val="0"/>
          <w:numId w:val="0"/>
        </w:numPr>
        <w:tabs>
          <w:tab w:val="left" w:pos="540"/>
        </w:tabs>
        <w:spacing w:line="234" w:lineRule="auto"/>
        <w:ind w:right="20" w:rightChars="0"/>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lang w:val="ro-RO"/>
        </w:rPr>
        <w:t>13.3.</w:t>
      </w:r>
      <w:r>
        <w:rPr>
          <w:rFonts w:hint="default" w:ascii="Verdana" w:hAnsi="Verdana" w:eastAsia="Times New Roman" w:cs="Verdana"/>
          <w:sz w:val="22"/>
          <w:szCs w:val="22"/>
          <w:highlight w:val="none"/>
          <w:lang w:val="ro-RO"/>
        </w:rPr>
        <w:t xml:space="preserve"> Î</w:t>
      </w:r>
      <w:r>
        <w:rPr>
          <w:rFonts w:hint="default" w:ascii="Verdana" w:hAnsi="Verdana" w:eastAsia="Times New Roman" w:cs="Verdana"/>
          <w:sz w:val="22"/>
          <w:szCs w:val="22"/>
          <w:highlight w:val="none"/>
        </w:rPr>
        <w:t>ndeplinirea contractului va fi suspendat</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 perioada de ac</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iune a for</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ei majore, dar f</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r</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a prejudicia drepturile ce li se cuveneau p</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r</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ilor p</w:t>
      </w:r>
      <w:r>
        <w:rPr>
          <w:rFonts w:hint="default" w:ascii="Verdana" w:hAnsi="Verdana" w:eastAsia="Times New Roman" w:cs="Verdana"/>
          <w:sz w:val="22"/>
          <w:szCs w:val="22"/>
          <w:highlight w:val="none"/>
          <w:lang w:val="ro-RO"/>
        </w:rPr>
        <w:t>â</w:t>
      </w:r>
      <w:r>
        <w:rPr>
          <w:rFonts w:hint="default" w:ascii="Verdana" w:hAnsi="Verdana" w:eastAsia="Times New Roman" w:cs="Verdana"/>
          <w:sz w:val="22"/>
          <w:szCs w:val="22"/>
          <w:highlight w:val="none"/>
        </w:rPr>
        <w:t>n</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la apari</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ia acesteia.</w:t>
      </w:r>
    </w:p>
    <w:p>
      <w:pPr>
        <w:numPr>
          <w:ilvl w:val="0"/>
          <w:numId w:val="0"/>
        </w:numPr>
        <w:tabs>
          <w:tab w:val="left" w:pos="698"/>
        </w:tabs>
        <w:spacing w:line="235" w:lineRule="auto"/>
        <w:ind w:right="20" w:rightChars="0"/>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lang w:val="ro-RO"/>
        </w:rPr>
        <w:t>13.4.</w:t>
      </w:r>
      <w:r>
        <w:rPr>
          <w:rFonts w:hint="default" w:ascii="Verdana" w:hAnsi="Verdana" w:eastAsia="Times New Roman" w:cs="Verdana"/>
          <w:sz w:val="22"/>
          <w:szCs w:val="22"/>
          <w:highlight w:val="none"/>
          <w:lang w:val="ro-RO"/>
        </w:rPr>
        <w:t xml:space="preserve"> </w:t>
      </w:r>
      <w:r>
        <w:rPr>
          <w:rFonts w:hint="default" w:ascii="Verdana" w:hAnsi="Verdana" w:eastAsia="Times New Roman" w:cs="Verdana"/>
          <w:sz w:val="22"/>
          <w:szCs w:val="22"/>
          <w:highlight w:val="none"/>
        </w:rPr>
        <w:t>Partea contractant</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care invoc</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for</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a major</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are obliga</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ia de a notifica celeilalte p</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r</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 xml:space="preserve">i imediat </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 xml:space="preserve">i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 xml:space="preserve">n </w:t>
      </w:r>
      <w:r>
        <w:rPr>
          <w:rFonts w:hint="default" w:ascii="Verdana" w:hAnsi="Verdana" w:eastAsia="Times New Roman" w:cs="Verdana"/>
          <w:sz w:val="22"/>
          <w:szCs w:val="22"/>
          <w:highlight w:val="none"/>
          <w:lang w:val="ro-RO"/>
        </w:rPr>
        <w:t>m</w:t>
      </w:r>
      <w:r>
        <w:rPr>
          <w:rFonts w:hint="default" w:ascii="Verdana" w:hAnsi="Verdana" w:eastAsia="Times New Roman" w:cs="Verdana"/>
          <w:sz w:val="22"/>
          <w:szCs w:val="22"/>
          <w:highlight w:val="none"/>
        </w:rPr>
        <w:t xml:space="preserve">od complet producerea acesteia </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i s</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ia orice m</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suri care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i stau la dispozi</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 xml:space="preserve">ie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 vederea limit</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rii cons</w:t>
      </w:r>
      <w:r>
        <w:rPr>
          <w:rFonts w:hint="default" w:ascii="Verdana" w:hAnsi="Verdana" w:eastAsia="Times New Roman" w:cs="Verdana"/>
          <w:sz w:val="22"/>
          <w:szCs w:val="22"/>
          <w:highlight w:val="none"/>
          <w:lang w:val="ro-RO"/>
        </w:rPr>
        <w:t>e</w:t>
      </w:r>
      <w:r>
        <w:rPr>
          <w:rFonts w:hint="default" w:ascii="Verdana" w:hAnsi="Verdana" w:eastAsia="Times New Roman" w:cs="Verdana"/>
          <w:sz w:val="22"/>
          <w:szCs w:val="22"/>
          <w:highlight w:val="none"/>
        </w:rPr>
        <w:t>cin</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elor.</w:t>
      </w:r>
    </w:p>
    <w:p>
      <w:pPr>
        <w:spacing w:line="19" w:lineRule="exact"/>
        <w:jc w:val="both"/>
        <w:rPr>
          <w:rFonts w:hint="default" w:ascii="Verdana" w:hAnsi="Verdana" w:eastAsia="Times New Roman" w:cs="Verdana"/>
          <w:sz w:val="22"/>
          <w:szCs w:val="22"/>
          <w:highlight w:val="none"/>
        </w:rPr>
      </w:pPr>
    </w:p>
    <w:p>
      <w:pPr>
        <w:numPr>
          <w:ilvl w:val="0"/>
          <w:numId w:val="0"/>
        </w:numPr>
        <w:tabs>
          <w:tab w:val="left" w:pos="602"/>
        </w:tabs>
        <w:spacing w:line="235" w:lineRule="auto"/>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lang w:val="ro-RO"/>
        </w:rPr>
        <w:t>13.5.</w:t>
      </w:r>
      <w:r>
        <w:rPr>
          <w:rFonts w:hint="default" w:ascii="Verdana" w:hAnsi="Verdana" w:eastAsia="Times New Roman" w:cs="Verdana"/>
          <w:sz w:val="22"/>
          <w:szCs w:val="22"/>
          <w:highlight w:val="none"/>
          <w:lang w:val="ro-RO"/>
        </w:rPr>
        <w:t xml:space="preserve"> </w:t>
      </w:r>
      <w:r>
        <w:rPr>
          <w:rFonts w:hint="default" w:ascii="Verdana" w:hAnsi="Verdana" w:eastAsia="Times New Roman" w:cs="Verdana"/>
          <w:sz w:val="22"/>
          <w:szCs w:val="22"/>
          <w:highlight w:val="none"/>
        </w:rPr>
        <w:t>Dac</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for</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a major</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ac</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ioneaz</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sau se estimeaz</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c</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va ac</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iona o perioad</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mai mare de </w:t>
      </w:r>
      <w:r>
        <w:rPr>
          <w:rFonts w:hint="default" w:ascii="Verdana" w:hAnsi="Verdana" w:eastAsia="Times New Roman" w:cs="Verdana"/>
          <w:sz w:val="22"/>
          <w:szCs w:val="22"/>
          <w:highlight w:val="none"/>
          <w:lang w:val="ro-RO"/>
        </w:rPr>
        <w:t>30 de zile</w:t>
      </w:r>
      <w:r>
        <w:rPr>
          <w:rFonts w:hint="default" w:ascii="Verdana" w:hAnsi="Verdana" w:eastAsia="Times New Roman" w:cs="Verdana"/>
          <w:sz w:val="22"/>
          <w:szCs w:val="22"/>
          <w:highlight w:val="none"/>
        </w:rPr>
        <w:t>, fiecare parte va avea dreptul s</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notifice celeilalte p</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r</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 xml:space="preserve">i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ncetarea pe deplin drept a prezentului contract f</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r</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ca vreuna din p</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r</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 s</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poat</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pretinde celeilalte daune-interese.</w:t>
      </w:r>
    </w:p>
    <w:p>
      <w:pPr>
        <w:spacing w:line="0" w:lineRule="atLeast"/>
        <w:jc w:val="both"/>
        <w:rPr>
          <w:rFonts w:hint="default" w:ascii="Verdana" w:hAnsi="Verdana" w:eastAsia="Times New Roman" w:cs="Verdana"/>
          <w:b/>
          <w:sz w:val="22"/>
          <w:szCs w:val="22"/>
          <w:highlight w:val="yellow"/>
        </w:rPr>
      </w:pPr>
    </w:p>
    <w:p>
      <w:pPr>
        <w:spacing w:line="0" w:lineRule="atLeast"/>
        <w:jc w:val="both"/>
        <w:rPr>
          <w:rFonts w:hint="default" w:ascii="Verdana" w:hAnsi="Verdana" w:eastAsia="Times New Roman" w:cs="Verdana"/>
          <w:b/>
          <w:sz w:val="22"/>
          <w:szCs w:val="22"/>
          <w:highlight w:val="yellow"/>
        </w:rPr>
      </w:pPr>
    </w:p>
    <w:p>
      <w:pPr>
        <w:spacing w:line="0" w:lineRule="atLeast"/>
        <w:jc w:val="both"/>
        <w:rPr>
          <w:rFonts w:hint="default" w:ascii="Verdana" w:hAnsi="Verdana" w:eastAsia="Times New Roman" w:cs="Verdana"/>
          <w:b/>
          <w:sz w:val="22"/>
          <w:szCs w:val="22"/>
          <w:highlight w:val="yellow"/>
        </w:rPr>
      </w:pPr>
    </w:p>
    <w:p>
      <w:pPr>
        <w:spacing w:line="0" w:lineRule="atLeast"/>
        <w:jc w:val="both"/>
        <w:rPr>
          <w:rFonts w:hint="default" w:ascii="Verdana" w:hAnsi="Verdana" w:eastAsia="Times New Roman" w:cs="Verdana"/>
          <w:b/>
          <w:i/>
          <w:iCs/>
          <w:sz w:val="22"/>
          <w:szCs w:val="22"/>
          <w:highlight w:val="none"/>
          <w:u w:val="single"/>
        </w:rPr>
      </w:pPr>
      <w:r>
        <w:rPr>
          <w:rFonts w:hint="default" w:ascii="Verdana" w:hAnsi="Verdana" w:eastAsia="Times New Roman" w:cs="Verdana"/>
          <w:b/>
          <w:i/>
          <w:iCs/>
          <w:sz w:val="22"/>
          <w:szCs w:val="22"/>
          <w:highlight w:val="none"/>
          <w:u w:val="single"/>
          <w:lang w:val="ro-RO"/>
        </w:rPr>
        <w:t xml:space="preserve">Art. 14. </w:t>
      </w:r>
      <w:r>
        <w:rPr>
          <w:rFonts w:hint="default" w:ascii="Verdana" w:hAnsi="Verdana" w:eastAsia="Times New Roman" w:cs="Verdana"/>
          <w:b/>
          <w:i/>
          <w:iCs/>
          <w:sz w:val="22"/>
          <w:szCs w:val="22"/>
          <w:highlight w:val="none"/>
          <w:u w:val="single"/>
        </w:rPr>
        <w:t>Cesiunea</w:t>
      </w:r>
    </w:p>
    <w:p>
      <w:pPr>
        <w:spacing w:line="9" w:lineRule="exact"/>
        <w:jc w:val="both"/>
        <w:rPr>
          <w:rFonts w:hint="default" w:ascii="Verdana" w:hAnsi="Verdana" w:eastAsia="Times New Roman" w:cs="Verdana"/>
          <w:sz w:val="22"/>
          <w:szCs w:val="22"/>
          <w:highlight w:val="none"/>
        </w:rPr>
      </w:pPr>
    </w:p>
    <w:p>
      <w:pPr>
        <w:spacing w:line="234" w:lineRule="auto"/>
        <w:ind w:right="20"/>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rPr>
        <w:t>1</w:t>
      </w:r>
      <w:r>
        <w:rPr>
          <w:rFonts w:hint="default" w:ascii="Verdana" w:hAnsi="Verdana" w:eastAsia="Times New Roman" w:cs="Verdana"/>
          <w:b/>
          <w:bCs/>
          <w:sz w:val="22"/>
          <w:szCs w:val="22"/>
          <w:highlight w:val="none"/>
          <w:lang w:val="ro-RO"/>
        </w:rPr>
        <w:t>4.1.</w:t>
      </w:r>
      <w:r>
        <w:rPr>
          <w:rFonts w:hint="default" w:ascii="Verdana" w:hAnsi="Verdana" w:eastAsia="Times New Roman" w:cs="Verdana"/>
          <w:sz w:val="22"/>
          <w:szCs w:val="22"/>
          <w:highlight w:val="none"/>
        </w:rPr>
        <w:t xml:space="preserve"> Prestatorului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i este interzis</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cedarea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 xml:space="preserve">n tot sau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 parte a crean</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elor n</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scute din prezentul contract.</w:t>
      </w:r>
    </w:p>
    <w:p>
      <w:pPr>
        <w:spacing w:line="15" w:lineRule="exact"/>
        <w:jc w:val="both"/>
        <w:rPr>
          <w:rFonts w:hint="default" w:ascii="Verdana" w:hAnsi="Verdana" w:eastAsia="Times New Roman" w:cs="Verdana"/>
          <w:sz w:val="22"/>
          <w:szCs w:val="22"/>
          <w:highlight w:val="none"/>
        </w:rPr>
      </w:pPr>
    </w:p>
    <w:p>
      <w:pPr>
        <w:spacing w:line="234" w:lineRule="auto"/>
        <w:ind w:right="20"/>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rPr>
        <w:t>1</w:t>
      </w:r>
      <w:r>
        <w:rPr>
          <w:rFonts w:hint="default" w:ascii="Verdana" w:hAnsi="Verdana" w:eastAsia="Times New Roman" w:cs="Verdana"/>
          <w:b/>
          <w:bCs/>
          <w:sz w:val="22"/>
          <w:szCs w:val="22"/>
          <w:highlight w:val="none"/>
          <w:lang w:val="ro-RO"/>
        </w:rPr>
        <w:t>4.2.</w:t>
      </w:r>
      <w:r>
        <w:rPr>
          <w:rFonts w:hint="default" w:ascii="Verdana" w:hAnsi="Verdana" w:eastAsia="Times New Roman" w:cs="Verdana"/>
          <w:sz w:val="22"/>
          <w:szCs w:val="22"/>
          <w:highlight w:val="none"/>
          <w:lang w:val="ro-RO"/>
        </w:rPr>
        <w:t xml:space="preserve"> </w:t>
      </w:r>
      <w:r>
        <w:rPr>
          <w:rFonts w:hint="default" w:ascii="Verdana" w:hAnsi="Verdana" w:eastAsia="Times New Roman" w:cs="Verdana"/>
          <w:sz w:val="22"/>
          <w:szCs w:val="22"/>
          <w:highlight w:val="none"/>
        </w:rPr>
        <w:t>Este permis</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 xml:space="preserve"> doar cesiunea crean</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elor n</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scute din prezentul contract, obliga</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iile n</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scute r</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m</w:t>
      </w:r>
      <w:r>
        <w:rPr>
          <w:rFonts w:hint="default" w:ascii="Verdana" w:hAnsi="Verdana" w:eastAsia="Times New Roman" w:cs="Verdana"/>
          <w:sz w:val="22"/>
          <w:szCs w:val="22"/>
          <w:highlight w:val="none"/>
          <w:lang w:val="ro-RO"/>
        </w:rPr>
        <w:t>â</w:t>
      </w:r>
      <w:r>
        <w:rPr>
          <w:rFonts w:hint="default" w:ascii="Verdana" w:hAnsi="Verdana" w:eastAsia="Times New Roman" w:cs="Verdana"/>
          <w:sz w:val="22"/>
          <w:szCs w:val="22"/>
          <w:highlight w:val="none"/>
        </w:rPr>
        <w:t>n</w:t>
      </w:r>
      <w:r>
        <w:rPr>
          <w:rFonts w:hint="default" w:ascii="Verdana" w:hAnsi="Verdana" w:eastAsia="Times New Roman" w:cs="Verdana"/>
          <w:sz w:val="22"/>
          <w:szCs w:val="22"/>
          <w:highlight w:val="none"/>
          <w:lang w:val="ro-RO"/>
        </w:rPr>
        <w:t>â</w:t>
      </w:r>
      <w:r>
        <w:rPr>
          <w:rFonts w:hint="default" w:ascii="Verdana" w:hAnsi="Verdana" w:eastAsia="Times New Roman" w:cs="Verdana"/>
          <w:sz w:val="22"/>
          <w:szCs w:val="22"/>
          <w:highlight w:val="none"/>
        </w:rPr>
        <w:t xml:space="preserve">nd </w:t>
      </w:r>
      <w:r>
        <w:rPr>
          <w:rFonts w:hint="default" w:ascii="Verdana" w:hAnsi="Verdana" w:eastAsia="Times New Roman" w:cs="Verdana"/>
          <w:sz w:val="22"/>
          <w:szCs w:val="22"/>
          <w:highlight w:val="none"/>
          <w:lang w:val="ro-RO"/>
        </w:rPr>
        <w:t>î</w:t>
      </w:r>
      <w:r>
        <w:rPr>
          <w:rFonts w:hint="default" w:ascii="Verdana" w:hAnsi="Verdana" w:eastAsia="Times New Roman" w:cs="Verdana"/>
          <w:sz w:val="22"/>
          <w:szCs w:val="22"/>
          <w:highlight w:val="none"/>
        </w:rPr>
        <w:t>n sarcina p</w:t>
      </w:r>
      <w:r>
        <w:rPr>
          <w:rFonts w:hint="default" w:ascii="Verdana" w:hAnsi="Verdana" w:eastAsia="Times New Roman" w:cs="Verdana"/>
          <w:sz w:val="22"/>
          <w:szCs w:val="22"/>
          <w:highlight w:val="none"/>
          <w:lang w:val="ro-RO"/>
        </w:rPr>
        <w:t>ă</w:t>
      </w:r>
      <w:r>
        <w:rPr>
          <w:rFonts w:hint="default" w:ascii="Verdana" w:hAnsi="Verdana" w:eastAsia="Times New Roman" w:cs="Verdana"/>
          <w:sz w:val="22"/>
          <w:szCs w:val="22"/>
          <w:highlight w:val="none"/>
        </w:rPr>
        <w:t>r</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 xml:space="preserve">ilor contractante, astfel cum au fost stipulate </w:t>
      </w:r>
      <w:r>
        <w:rPr>
          <w:rFonts w:hint="default" w:ascii="Verdana" w:hAnsi="Verdana" w:eastAsia="Times New Roman" w:cs="Verdana"/>
          <w:sz w:val="22"/>
          <w:szCs w:val="22"/>
          <w:highlight w:val="none"/>
          <w:lang w:val="ro-RO"/>
        </w:rPr>
        <w:t>ș</w:t>
      </w:r>
      <w:r>
        <w:rPr>
          <w:rFonts w:hint="default" w:ascii="Verdana" w:hAnsi="Verdana" w:eastAsia="Times New Roman" w:cs="Verdana"/>
          <w:sz w:val="22"/>
          <w:szCs w:val="22"/>
          <w:highlight w:val="none"/>
        </w:rPr>
        <w:t>i asumate ini</w:t>
      </w:r>
      <w:r>
        <w:rPr>
          <w:rFonts w:hint="default" w:ascii="Verdana" w:hAnsi="Verdana" w:eastAsia="Times New Roman" w:cs="Verdana"/>
          <w:sz w:val="22"/>
          <w:szCs w:val="22"/>
          <w:highlight w:val="none"/>
          <w:lang w:val="ro-RO"/>
        </w:rPr>
        <w:t>ț</w:t>
      </w:r>
      <w:r>
        <w:rPr>
          <w:rFonts w:hint="default" w:ascii="Verdana" w:hAnsi="Verdana" w:eastAsia="Times New Roman" w:cs="Verdana"/>
          <w:sz w:val="22"/>
          <w:szCs w:val="22"/>
          <w:highlight w:val="none"/>
        </w:rPr>
        <w:t>ial.</w:t>
      </w:r>
    </w:p>
    <w:p>
      <w:pPr>
        <w:spacing w:line="310" w:lineRule="exact"/>
        <w:jc w:val="both"/>
        <w:rPr>
          <w:rFonts w:hint="default" w:ascii="Verdana" w:hAnsi="Verdana" w:eastAsia="Times New Roman" w:cs="Verdana"/>
          <w:sz w:val="22"/>
          <w:szCs w:val="22"/>
          <w:highlight w:val="none"/>
        </w:rPr>
      </w:pPr>
    </w:p>
    <w:p>
      <w:pPr>
        <w:spacing w:line="239" w:lineRule="auto"/>
        <w:jc w:val="both"/>
        <w:rPr>
          <w:rFonts w:hint="default" w:ascii="Verdana" w:hAnsi="Verdana" w:eastAsia="Times New Roman" w:cs="Verdana"/>
          <w:b/>
          <w:i/>
          <w:iCs/>
          <w:sz w:val="22"/>
          <w:szCs w:val="22"/>
          <w:highlight w:val="none"/>
          <w:u w:val="single"/>
        </w:rPr>
      </w:pPr>
      <w:r>
        <w:rPr>
          <w:rFonts w:hint="default" w:ascii="Verdana" w:hAnsi="Verdana" w:eastAsia="Times New Roman" w:cs="Verdana"/>
          <w:b/>
          <w:i/>
          <w:iCs/>
          <w:sz w:val="22"/>
          <w:szCs w:val="22"/>
          <w:highlight w:val="none"/>
          <w:u w:val="single"/>
          <w:lang w:val="ro-RO"/>
        </w:rPr>
        <w:t xml:space="preserve">Art. 15. </w:t>
      </w:r>
      <w:r>
        <w:rPr>
          <w:rFonts w:hint="default" w:ascii="Verdana" w:hAnsi="Verdana" w:eastAsia="Times New Roman" w:cs="Verdana"/>
          <w:b/>
          <w:i/>
          <w:iCs/>
          <w:sz w:val="22"/>
          <w:szCs w:val="22"/>
          <w:highlight w:val="none"/>
          <w:u w:val="single"/>
        </w:rPr>
        <w:t>Solu</w:t>
      </w:r>
      <w:r>
        <w:rPr>
          <w:rFonts w:hint="default" w:ascii="Verdana" w:hAnsi="Verdana" w:eastAsia="Times New Roman" w:cs="Verdana"/>
          <w:b/>
          <w:i/>
          <w:iCs/>
          <w:sz w:val="22"/>
          <w:szCs w:val="22"/>
          <w:highlight w:val="none"/>
          <w:u w:val="single"/>
          <w:lang w:val="ro-RO"/>
        </w:rPr>
        <w:t>ț</w:t>
      </w:r>
      <w:r>
        <w:rPr>
          <w:rFonts w:hint="default" w:ascii="Verdana" w:hAnsi="Verdana" w:eastAsia="Times New Roman" w:cs="Verdana"/>
          <w:b/>
          <w:i/>
          <w:iCs/>
          <w:sz w:val="22"/>
          <w:szCs w:val="22"/>
          <w:highlight w:val="none"/>
          <w:u w:val="single"/>
        </w:rPr>
        <w:t xml:space="preserve">ionarea </w:t>
      </w:r>
      <w:r>
        <w:rPr>
          <w:rFonts w:hint="default" w:ascii="Verdana" w:hAnsi="Verdana" w:eastAsia="Times New Roman" w:cs="Verdana"/>
          <w:b/>
          <w:i/>
          <w:iCs/>
          <w:sz w:val="22"/>
          <w:szCs w:val="22"/>
          <w:highlight w:val="none"/>
          <w:u w:val="single"/>
          <w:lang w:val="ro-RO"/>
        </w:rPr>
        <w:t>l</w:t>
      </w:r>
      <w:r>
        <w:rPr>
          <w:rFonts w:hint="default" w:ascii="Verdana" w:hAnsi="Verdana" w:eastAsia="Times New Roman" w:cs="Verdana"/>
          <w:b/>
          <w:i/>
          <w:iCs/>
          <w:sz w:val="22"/>
          <w:szCs w:val="22"/>
          <w:highlight w:val="none"/>
          <w:u w:val="single"/>
        </w:rPr>
        <w:t>itigiilor</w:t>
      </w:r>
    </w:p>
    <w:p>
      <w:pPr>
        <w:spacing w:line="10" w:lineRule="exact"/>
        <w:jc w:val="both"/>
        <w:rPr>
          <w:rFonts w:hint="default" w:ascii="Verdana" w:hAnsi="Verdana" w:eastAsia="Times New Roman" w:cs="Verdana"/>
          <w:sz w:val="22"/>
          <w:szCs w:val="22"/>
          <w:highlight w:val="none"/>
        </w:rPr>
      </w:pPr>
    </w:p>
    <w:p>
      <w:pPr>
        <w:spacing w:line="235" w:lineRule="auto"/>
        <w:ind w:right="20"/>
        <w:jc w:val="both"/>
        <w:rPr>
          <w:rFonts w:hint="default" w:ascii="Verdana" w:hAnsi="Verdana" w:eastAsia="Times New Roman" w:cs="Verdana"/>
          <w:sz w:val="22"/>
          <w:szCs w:val="22"/>
          <w:highlight w:val="none"/>
        </w:rPr>
      </w:pPr>
      <w:r>
        <w:rPr>
          <w:rFonts w:hint="default" w:ascii="Verdana" w:hAnsi="Verdana" w:eastAsia="Times New Roman" w:cs="Verdana"/>
          <w:sz w:val="22"/>
          <w:szCs w:val="22"/>
          <w:highlight w:val="none"/>
        </w:rPr>
        <w:t>Orice litigiu intervenit între părți, în cadrul sau în legatură cu îndeplinirea prevederilor contractuale, se va rezolva pe cât posibil pe cale amiabilă, în caz contrar litigiul va fi deferit instanțelor judecătorești competente.</w:t>
      </w:r>
    </w:p>
    <w:p>
      <w:pPr>
        <w:spacing w:line="309" w:lineRule="exact"/>
        <w:jc w:val="both"/>
        <w:rPr>
          <w:rFonts w:hint="default" w:ascii="Verdana" w:hAnsi="Verdana" w:eastAsia="Times New Roman" w:cs="Verdana"/>
          <w:sz w:val="22"/>
          <w:szCs w:val="22"/>
          <w:highlight w:val="yellow"/>
        </w:rPr>
      </w:pPr>
    </w:p>
    <w:p>
      <w:pPr>
        <w:spacing w:line="0" w:lineRule="atLeast"/>
        <w:jc w:val="both"/>
        <w:rPr>
          <w:rFonts w:hint="default" w:ascii="Verdana" w:hAnsi="Verdana" w:eastAsia="Times New Roman" w:cs="Verdana"/>
          <w:b/>
          <w:i/>
          <w:iCs/>
          <w:sz w:val="22"/>
          <w:szCs w:val="22"/>
          <w:highlight w:val="none"/>
          <w:u w:val="single"/>
        </w:rPr>
      </w:pPr>
      <w:r>
        <w:rPr>
          <w:rFonts w:hint="default" w:ascii="Verdana" w:hAnsi="Verdana" w:eastAsia="Times New Roman" w:cs="Verdana"/>
          <w:b/>
          <w:i/>
          <w:iCs/>
          <w:sz w:val="22"/>
          <w:szCs w:val="22"/>
          <w:highlight w:val="none"/>
          <w:u w:val="single"/>
          <w:lang w:val="ro-RO"/>
        </w:rPr>
        <w:t xml:space="preserve">Art. 16. </w:t>
      </w:r>
      <w:r>
        <w:rPr>
          <w:rFonts w:hint="default" w:ascii="Verdana" w:hAnsi="Verdana" w:eastAsia="Times New Roman" w:cs="Verdana"/>
          <w:b/>
          <w:i/>
          <w:iCs/>
          <w:sz w:val="22"/>
          <w:szCs w:val="22"/>
          <w:highlight w:val="none"/>
          <w:u w:val="single"/>
        </w:rPr>
        <w:t>Comunicări</w:t>
      </w:r>
    </w:p>
    <w:p>
      <w:pPr>
        <w:spacing w:line="9" w:lineRule="exact"/>
        <w:jc w:val="both"/>
        <w:rPr>
          <w:rFonts w:hint="default" w:ascii="Verdana" w:hAnsi="Verdana" w:eastAsia="Times New Roman" w:cs="Verdana"/>
          <w:sz w:val="22"/>
          <w:szCs w:val="22"/>
          <w:highlight w:val="none"/>
        </w:rPr>
      </w:pPr>
    </w:p>
    <w:p>
      <w:pPr>
        <w:spacing w:line="233" w:lineRule="auto"/>
        <w:ind w:right="20"/>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rPr>
        <w:t>1</w:t>
      </w:r>
      <w:r>
        <w:rPr>
          <w:rFonts w:hint="default" w:ascii="Verdana" w:hAnsi="Verdana" w:eastAsia="Times New Roman" w:cs="Verdana"/>
          <w:b/>
          <w:bCs/>
          <w:sz w:val="22"/>
          <w:szCs w:val="22"/>
          <w:highlight w:val="none"/>
          <w:lang w:val="ro-RO"/>
        </w:rPr>
        <w:t>6.1.</w:t>
      </w:r>
      <w:r>
        <w:rPr>
          <w:rFonts w:hint="default" w:ascii="Verdana" w:hAnsi="Verdana" w:cs="Verdana"/>
          <w:sz w:val="21"/>
          <w:szCs w:val="21"/>
          <w:highlight w:val="none"/>
          <w:lang w:val="it-IT"/>
        </w:rPr>
        <w:t>Orice comunicare între p</w:t>
      </w:r>
      <w:r>
        <w:rPr>
          <w:rFonts w:hint="default" w:ascii="Verdana" w:hAnsi="Verdana" w:cs="Verdana"/>
          <w:sz w:val="21"/>
          <w:szCs w:val="21"/>
          <w:highlight w:val="none"/>
          <w:lang w:val="ro-RO"/>
        </w:rPr>
        <w:t>ă</w:t>
      </w:r>
      <w:r>
        <w:rPr>
          <w:rFonts w:hint="default" w:ascii="Verdana" w:hAnsi="Verdana" w:cs="Verdana"/>
          <w:sz w:val="21"/>
          <w:szCs w:val="21"/>
          <w:highlight w:val="none"/>
          <w:lang w:val="it-IT"/>
        </w:rPr>
        <w:t>r</w:t>
      </w:r>
      <w:r>
        <w:rPr>
          <w:rFonts w:hint="default" w:ascii="Verdana" w:hAnsi="Verdana" w:cs="Verdana"/>
          <w:sz w:val="21"/>
          <w:szCs w:val="21"/>
          <w:highlight w:val="none"/>
          <w:lang w:val="ro-RO"/>
        </w:rPr>
        <w:t>ţ</w:t>
      </w:r>
      <w:r>
        <w:rPr>
          <w:rFonts w:hint="default" w:ascii="Verdana" w:hAnsi="Verdana" w:cs="Verdana"/>
          <w:sz w:val="21"/>
          <w:szCs w:val="21"/>
          <w:highlight w:val="none"/>
          <w:lang w:val="it-IT"/>
        </w:rPr>
        <w:t xml:space="preserve">i, referitoare la </w:t>
      </w:r>
      <w:r>
        <w:rPr>
          <w:rFonts w:hint="default" w:ascii="Verdana" w:hAnsi="Verdana" w:cs="Verdana"/>
          <w:sz w:val="21"/>
          <w:szCs w:val="21"/>
          <w:highlight w:val="none"/>
          <w:lang w:val="ro-RO"/>
        </w:rPr>
        <w:t>î</w:t>
      </w:r>
      <w:r>
        <w:rPr>
          <w:rFonts w:hint="default" w:ascii="Verdana" w:hAnsi="Verdana" w:cs="Verdana"/>
          <w:sz w:val="21"/>
          <w:szCs w:val="21"/>
          <w:highlight w:val="none"/>
          <w:lang w:val="it-IT"/>
        </w:rPr>
        <w:t>ndeplinirea prezentului contract, trebuie s</w:t>
      </w:r>
      <w:r>
        <w:rPr>
          <w:rFonts w:hint="default" w:ascii="Verdana" w:hAnsi="Verdana" w:cs="Verdana"/>
          <w:sz w:val="21"/>
          <w:szCs w:val="21"/>
          <w:highlight w:val="none"/>
          <w:lang w:val="ro-RO"/>
        </w:rPr>
        <w:t>ă</w:t>
      </w:r>
      <w:r>
        <w:rPr>
          <w:rFonts w:hint="default" w:ascii="Verdana" w:hAnsi="Verdana" w:cs="Verdana"/>
          <w:sz w:val="21"/>
          <w:szCs w:val="21"/>
          <w:highlight w:val="none"/>
          <w:lang w:val="it-IT"/>
        </w:rPr>
        <w:t xml:space="preserve"> fie transmis</w:t>
      </w:r>
      <w:r>
        <w:rPr>
          <w:rFonts w:hint="default" w:ascii="Verdana" w:hAnsi="Verdana" w:cs="Verdana"/>
          <w:sz w:val="21"/>
          <w:szCs w:val="21"/>
          <w:highlight w:val="none"/>
          <w:lang w:val="ro-RO"/>
        </w:rPr>
        <w:t>ă</w:t>
      </w:r>
      <w:r>
        <w:rPr>
          <w:rFonts w:hint="default" w:ascii="Verdana" w:hAnsi="Verdana" w:cs="Verdana"/>
          <w:sz w:val="21"/>
          <w:szCs w:val="21"/>
          <w:highlight w:val="none"/>
          <w:lang w:val="it-IT"/>
        </w:rPr>
        <w:t xml:space="preserve"> </w:t>
      </w:r>
      <w:r>
        <w:rPr>
          <w:rFonts w:hint="default" w:ascii="Verdana" w:hAnsi="Verdana" w:cs="Verdana"/>
          <w:sz w:val="21"/>
          <w:szCs w:val="21"/>
          <w:highlight w:val="none"/>
          <w:lang w:val="ro-RO"/>
        </w:rPr>
        <w:t>î</w:t>
      </w:r>
      <w:r>
        <w:rPr>
          <w:rFonts w:hint="default" w:ascii="Verdana" w:hAnsi="Verdana" w:cs="Verdana"/>
          <w:sz w:val="21"/>
          <w:szCs w:val="21"/>
          <w:highlight w:val="none"/>
          <w:lang w:val="it-IT"/>
        </w:rPr>
        <w:t>n scris.</w:t>
      </w:r>
      <w:r>
        <w:rPr>
          <w:rFonts w:hint="default" w:ascii="Verdana" w:hAnsi="Verdana" w:eastAsia="Times New Roman" w:cs="Verdana"/>
          <w:sz w:val="22"/>
          <w:szCs w:val="22"/>
          <w:highlight w:val="none"/>
          <w:lang w:val="ro-RO"/>
        </w:rPr>
        <w:t xml:space="preserve"> </w:t>
      </w:r>
      <w:r>
        <w:rPr>
          <w:rFonts w:hint="default" w:ascii="Verdana" w:hAnsi="Verdana" w:eastAsia="Times New Roman" w:cs="Verdana"/>
          <w:sz w:val="22"/>
          <w:szCs w:val="22"/>
          <w:highlight w:val="none"/>
        </w:rPr>
        <w:t>Orice document scris trebuie înregistrat atât în momentul transmiterii, cât și în momentul primirii.</w:t>
      </w:r>
    </w:p>
    <w:p>
      <w:pPr>
        <w:spacing w:line="2" w:lineRule="exact"/>
        <w:jc w:val="both"/>
        <w:rPr>
          <w:rFonts w:hint="default" w:ascii="Verdana" w:hAnsi="Verdana" w:eastAsia="Times New Roman" w:cs="Verdana"/>
          <w:sz w:val="22"/>
          <w:szCs w:val="22"/>
          <w:highlight w:val="none"/>
        </w:rPr>
      </w:pPr>
    </w:p>
    <w:p>
      <w:pPr>
        <w:spacing w:line="239" w:lineRule="auto"/>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rPr>
        <w:t>1</w:t>
      </w:r>
      <w:r>
        <w:rPr>
          <w:rFonts w:hint="default" w:ascii="Verdana" w:hAnsi="Verdana" w:eastAsia="Times New Roman" w:cs="Verdana"/>
          <w:b/>
          <w:bCs/>
          <w:sz w:val="22"/>
          <w:szCs w:val="22"/>
          <w:highlight w:val="none"/>
          <w:lang w:val="ro-RO"/>
        </w:rPr>
        <w:t>6.2.</w:t>
      </w:r>
      <w:r>
        <w:rPr>
          <w:rFonts w:hint="default" w:ascii="Verdana" w:hAnsi="Verdana" w:eastAsia="Times New Roman" w:cs="Verdana"/>
          <w:sz w:val="22"/>
          <w:szCs w:val="22"/>
          <w:highlight w:val="none"/>
          <w:lang w:val="ro-RO"/>
        </w:rPr>
        <w:t xml:space="preserve"> </w:t>
      </w:r>
      <w:r>
        <w:rPr>
          <w:rFonts w:hint="default" w:ascii="Verdana" w:hAnsi="Verdana" w:eastAsia="Times New Roman" w:cs="Verdana"/>
          <w:sz w:val="22"/>
          <w:szCs w:val="22"/>
          <w:highlight w:val="none"/>
        </w:rPr>
        <w:t>Comunicările între părți se pot face și prin telefon, fax sau e-mail, cu condiția confirmării în</w:t>
      </w:r>
      <w:bookmarkStart w:id="2" w:name="page7"/>
      <w:bookmarkEnd w:id="2"/>
      <w:r>
        <w:rPr>
          <w:rFonts w:hint="default" w:ascii="Verdana" w:hAnsi="Verdana" w:eastAsia="Times New Roman" w:cs="Verdana"/>
          <w:sz w:val="22"/>
          <w:szCs w:val="22"/>
          <w:highlight w:val="none"/>
          <w:lang w:val="ro-RO"/>
        </w:rPr>
        <w:t xml:space="preserve"> </w:t>
      </w:r>
      <w:r>
        <w:rPr>
          <w:rFonts w:hint="default" w:ascii="Verdana" w:hAnsi="Verdana" w:eastAsia="Times New Roman" w:cs="Verdana"/>
          <w:sz w:val="22"/>
          <w:szCs w:val="22"/>
          <w:highlight w:val="none"/>
        </w:rPr>
        <w:t>scris a primirii comunicării.</w:t>
      </w:r>
    </w:p>
    <w:p>
      <w:pPr>
        <w:spacing w:line="200" w:lineRule="exact"/>
        <w:jc w:val="both"/>
        <w:rPr>
          <w:rFonts w:hint="default" w:ascii="Verdana" w:hAnsi="Verdana" w:eastAsia="Times New Roman" w:cs="Verdana"/>
          <w:sz w:val="22"/>
          <w:szCs w:val="22"/>
          <w:highlight w:val="yellow"/>
        </w:rPr>
      </w:pPr>
    </w:p>
    <w:p>
      <w:pPr>
        <w:spacing w:line="200" w:lineRule="exact"/>
        <w:jc w:val="both"/>
        <w:rPr>
          <w:rFonts w:hint="default" w:ascii="Verdana" w:hAnsi="Verdana" w:eastAsia="Times New Roman" w:cs="Verdana"/>
          <w:sz w:val="22"/>
          <w:szCs w:val="22"/>
          <w:highlight w:val="yellow"/>
        </w:rPr>
      </w:pPr>
    </w:p>
    <w:p>
      <w:pPr>
        <w:spacing w:line="0" w:lineRule="atLeast"/>
        <w:jc w:val="both"/>
        <w:rPr>
          <w:rFonts w:hint="default" w:ascii="Verdana" w:hAnsi="Verdana" w:eastAsia="Times New Roman" w:cs="Verdana"/>
          <w:b/>
          <w:i/>
          <w:iCs/>
          <w:sz w:val="22"/>
          <w:szCs w:val="22"/>
          <w:highlight w:val="none"/>
          <w:u w:val="single"/>
        </w:rPr>
      </w:pPr>
      <w:r>
        <w:rPr>
          <w:rFonts w:hint="default" w:ascii="Verdana" w:hAnsi="Verdana" w:eastAsia="Times New Roman" w:cs="Verdana"/>
          <w:b/>
          <w:i/>
          <w:iCs/>
          <w:sz w:val="22"/>
          <w:szCs w:val="22"/>
          <w:highlight w:val="none"/>
          <w:u w:val="single"/>
          <w:lang w:val="ro-RO"/>
        </w:rPr>
        <w:t xml:space="preserve">Art. </w:t>
      </w:r>
      <w:r>
        <w:rPr>
          <w:rFonts w:hint="default" w:ascii="Verdana" w:hAnsi="Verdana" w:eastAsia="Times New Roman" w:cs="Verdana"/>
          <w:b/>
          <w:i/>
          <w:iCs/>
          <w:sz w:val="22"/>
          <w:szCs w:val="22"/>
          <w:highlight w:val="none"/>
          <w:u w:val="single"/>
        </w:rPr>
        <w:t>1</w:t>
      </w:r>
      <w:r>
        <w:rPr>
          <w:rFonts w:hint="default" w:ascii="Verdana" w:hAnsi="Verdana" w:eastAsia="Times New Roman" w:cs="Verdana"/>
          <w:b/>
          <w:i/>
          <w:iCs/>
          <w:sz w:val="22"/>
          <w:szCs w:val="22"/>
          <w:highlight w:val="none"/>
          <w:u w:val="single"/>
          <w:lang w:val="ro-RO"/>
        </w:rPr>
        <w:t>7</w:t>
      </w:r>
      <w:r>
        <w:rPr>
          <w:rFonts w:hint="default" w:ascii="Verdana" w:hAnsi="Verdana" w:eastAsia="Times New Roman" w:cs="Verdana"/>
          <w:b/>
          <w:i/>
          <w:iCs/>
          <w:sz w:val="22"/>
          <w:szCs w:val="22"/>
          <w:highlight w:val="none"/>
          <w:u w:val="single"/>
        </w:rPr>
        <w:t>.</w:t>
      </w:r>
      <w:r>
        <w:rPr>
          <w:rFonts w:hint="default" w:ascii="Verdana" w:hAnsi="Verdana" w:eastAsia="Times New Roman" w:cs="Verdana"/>
          <w:b/>
          <w:i/>
          <w:iCs/>
          <w:sz w:val="22"/>
          <w:szCs w:val="22"/>
          <w:highlight w:val="none"/>
          <w:u w:val="single"/>
          <w:lang w:val="ro-RO"/>
        </w:rPr>
        <w:t xml:space="preserve"> </w:t>
      </w:r>
      <w:r>
        <w:rPr>
          <w:rFonts w:hint="default" w:ascii="Verdana" w:hAnsi="Verdana" w:eastAsia="Times New Roman" w:cs="Verdana"/>
          <w:b/>
          <w:i/>
          <w:iCs/>
          <w:sz w:val="22"/>
          <w:szCs w:val="22"/>
          <w:highlight w:val="none"/>
          <w:u w:val="single"/>
        </w:rPr>
        <w:t xml:space="preserve">Dispoziții </w:t>
      </w:r>
      <w:r>
        <w:rPr>
          <w:rFonts w:hint="default" w:ascii="Verdana" w:hAnsi="Verdana" w:eastAsia="Times New Roman" w:cs="Verdana"/>
          <w:b/>
          <w:i/>
          <w:iCs/>
          <w:sz w:val="22"/>
          <w:szCs w:val="22"/>
          <w:highlight w:val="none"/>
          <w:u w:val="single"/>
          <w:lang w:val="ro-RO"/>
        </w:rPr>
        <w:t>f</w:t>
      </w:r>
      <w:r>
        <w:rPr>
          <w:rFonts w:hint="default" w:ascii="Verdana" w:hAnsi="Verdana" w:eastAsia="Times New Roman" w:cs="Verdana"/>
          <w:b/>
          <w:i/>
          <w:iCs/>
          <w:sz w:val="22"/>
          <w:szCs w:val="22"/>
          <w:highlight w:val="none"/>
          <w:u w:val="single"/>
        </w:rPr>
        <w:t>inale</w:t>
      </w:r>
    </w:p>
    <w:p>
      <w:pPr>
        <w:spacing w:line="6" w:lineRule="exact"/>
        <w:jc w:val="both"/>
        <w:rPr>
          <w:rFonts w:hint="default" w:ascii="Verdana" w:hAnsi="Verdana" w:eastAsia="Times New Roman" w:cs="Verdana"/>
          <w:sz w:val="22"/>
          <w:szCs w:val="22"/>
          <w:highlight w:val="none"/>
        </w:rPr>
      </w:pPr>
    </w:p>
    <w:p>
      <w:pPr>
        <w:numPr>
          <w:ilvl w:val="0"/>
          <w:numId w:val="0"/>
        </w:numPr>
        <w:tabs>
          <w:tab w:val="left" w:pos="536"/>
        </w:tabs>
        <w:spacing w:line="234" w:lineRule="auto"/>
        <w:jc w:val="both"/>
        <w:rPr>
          <w:rFonts w:hint="default" w:ascii="Verdana" w:hAnsi="Verdana" w:eastAsia="Times New Roman" w:cs="Verdana"/>
          <w:sz w:val="22"/>
          <w:szCs w:val="22"/>
          <w:highlight w:val="none"/>
          <w:lang w:val="ro-RO"/>
        </w:rPr>
      </w:pPr>
      <w:r>
        <w:rPr>
          <w:rFonts w:hint="default" w:ascii="Verdana" w:hAnsi="Verdana" w:eastAsia="Times New Roman" w:cs="Verdana"/>
          <w:b/>
          <w:bCs/>
          <w:i w:val="0"/>
          <w:iCs w:val="0"/>
          <w:sz w:val="22"/>
          <w:szCs w:val="22"/>
          <w:highlight w:val="none"/>
          <w:lang w:val="ro-RO"/>
        </w:rPr>
        <w:t>17.1.</w:t>
      </w:r>
      <w:r>
        <w:rPr>
          <w:rFonts w:hint="default" w:ascii="Verdana" w:hAnsi="Verdana" w:eastAsia="Times New Roman" w:cs="Verdana"/>
          <w:sz w:val="22"/>
          <w:szCs w:val="22"/>
          <w:highlight w:val="none"/>
          <w:lang w:val="ro-RO"/>
        </w:rPr>
        <w:t xml:space="preserve"> </w:t>
      </w:r>
      <w:r>
        <w:rPr>
          <w:rFonts w:hint="default" w:ascii="Verdana" w:hAnsi="Verdana" w:eastAsia="Times New Roman" w:cs="Verdana"/>
          <w:sz w:val="22"/>
          <w:szCs w:val="22"/>
          <w:highlight w:val="none"/>
        </w:rPr>
        <w:t>Clauzele prezentului contract se vor completa cu dispozițiile privitoare la contract din Noul Cod civil</w:t>
      </w:r>
      <w:r>
        <w:rPr>
          <w:rFonts w:hint="default" w:ascii="Verdana" w:hAnsi="Verdana" w:eastAsia="Times New Roman" w:cs="Verdana"/>
          <w:sz w:val="22"/>
          <w:szCs w:val="22"/>
          <w:highlight w:val="none"/>
          <w:lang w:val="ro-RO"/>
        </w:rPr>
        <w:t>.</w:t>
      </w:r>
    </w:p>
    <w:p>
      <w:pPr>
        <w:spacing w:line="1" w:lineRule="exact"/>
        <w:jc w:val="both"/>
        <w:rPr>
          <w:rFonts w:hint="default" w:ascii="Verdana" w:hAnsi="Verdana" w:eastAsia="Times New Roman" w:cs="Verdana"/>
          <w:sz w:val="22"/>
          <w:szCs w:val="22"/>
          <w:highlight w:val="none"/>
        </w:rPr>
      </w:pPr>
    </w:p>
    <w:p>
      <w:pPr>
        <w:spacing w:line="17" w:lineRule="exact"/>
        <w:jc w:val="both"/>
        <w:rPr>
          <w:rFonts w:hint="default" w:ascii="Verdana" w:hAnsi="Verdana" w:eastAsia="Times New Roman" w:cs="Verdana"/>
          <w:sz w:val="22"/>
          <w:szCs w:val="22"/>
          <w:highlight w:val="none"/>
        </w:rPr>
      </w:pPr>
    </w:p>
    <w:p>
      <w:pPr>
        <w:spacing w:line="235" w:lineRule="auto"/>
        <w:ind w:right="20"/>
        <w:jc w:val="both"/>
        <w:rPr>
          <w:rFonts w:hint="default" w:ascii="Verdana" w:hAnsi="Verdana" w:eastAsia="Times New Roman" w:cs="Verdana"/>
          <w:sz w:val="22"/>
          <w:szCs w:val="22"/>
          <w:highlight w:val="none"/>
        </w:rPr>
      </w:pPr>
      <w:r>
        <w:rPr>
          <w:rFonts w:hint="default" w:ascii="Verdana" w:hAnsi="Verdana" w:eastAsia="Times New Roman" w:cs="Verdana"/>
          <w:b/>
          <w:bCs/>
          <w:sz w:val="22"/>
          <w:szCs w:val="22"/>
          <w:highlight w:val="none"/>
        </w:rPr>
        <w:t>1</w:t>
      </w:r>
      <w:r>
        <w:rPr>
          <w:rFonts w:hint="default" w:ascii="Verdana" w:hAnsi="Verdana" w:eastAsia="Times New Roman" w:cs="Verdana"/>
          <w:b/>
          <w:bCs/>
          <w:sz w:val="22"/>
          <w:szCs w:val="22"/>
          <w:highlight w:val="none"/>
          <w:lang w:val="ro-RO"/>
        </w:rPr>
        <w:t>7.2</w:t>
      </w:r>
      <w:bookmarkStart w:id="3" w:name="_GoBack"/>
      <w:bookmarkEnd w:id="3"/>
      <w:r>
        <w:rPr>
          <w:rFonts w:hint="default" w:ascii="Verdana" w:hAnsi="Verdana" w:eastAsia="Times New Roman" w:cs="Verdana"/>
          <w:b/>
          <w:bCs/>
          <w:sz w:val="22"/>
          <w:szCs w:val="22"/>
          <w:highlight w:val="none"/>
          <w:lang w:val="ro-RO"/>
        </w:rPr>
        <w:t>.</w:t>
      </w:r>
      <w:r>
        <w:rPr>
          <w:rFonts w:hint="default" w:ascii="Verdana" w:hAnsi="Verdana" w:eastAsia="Times New Roman" w:cs="Verdana"/>
          <w:sz w:val="22"/>
          <w:szCs w:val="22"/>
          <w:highlight w:val="none"/>
          <w:lang w:val="ro-RO"/>
        </w:rPr>
        <w:t xml:space="preserve"> </w:t>
      </w:r>
      <w:r>
        <w:rPr>
          <w:rFonts w:hint="default" w:ascii="Verdana" w:hAnsi="Verdana" w:eastAsia="Times New Roman" w:cs="Verdana"/>
          <w:sz w:val="22"/>
          <w:szCs w:val="22"/>
          <w:highlight w:val="none"/>
        </w:rPr>
        <w:t>Părțile contractante au dreptul, pe durata îndeplinirii contractului, de a conveni modificarea și/sau completarea prezentului contract prin acte adiționale</w:t>
      </w:r>
      <w:r>
        <w:rPr>
          <w:rFonts w:hint="default" w:ascii="Verdana" w:hAnsi="Verdana" w:eastAsia="Times New Roman" w:cs="Verdana"/>
          <w:sz w:val="22"/>
          <w:szCs w:val="22"/>
          <w:highlight w:val="none"/>
          <w:lang w:val="ro-RO"/>
        </w:rPr>
        <w:t xml:space="preserve"> semnate de ambele părți,</w:t>
      </w:r>
      <w:r>
        <w:rPr>
          <w:rFonts w:hint="default" w:ascii="Verdana" w:hAnsi="Verdana" w:eastAsia="Times New Roman" w:cs="Verdana"/>
          <w:sz w:val="22"/>
          <w:szCs w:val="22"/>
          <w:highlight w:val="none"/>
        </w:rPr>
        <w:t xml:space="preserve"> care vor face parte integrantă din contract.</w:t>
      </w:r>
    </w:p>
    <w:p>
      <w:pPr>
        <w:spacing w:line="19" w:lineRule="exact"/>
        <w:jc w:val="both"/>
        <w:rPr>
          <w:rFonts w:hint="default" w:ascii="Verdana" w:hAnsi="Verdana" w:eastAsia="Times New Roman" w:cs="Verdana"/>
          <w:sz w:val="22"/>
          <w:szCs w:val="22"/>
          <w:highlight w:val="none"/>
        </w:rPr>
      </w:pPr>
    </w:p>
    <w:p>
      <w:pPr>
        <w:spacing w:line="4" w:lineRule="exact"/>
        <w:jc w:val="both"/>
        <w:rPr>
          <w:rFonts w:hint="default" w:ascii="Verdana" w:hAnsi="Verdana" w:eastAsia="Times New Roman" w:cs="Verdana"/>
          <w:sz w:val="22"/>
          <w:szCs w:val="22"/>
          <w:highlight w:val="none"/>
        </w:rPr>
      </w:pPr>
    </w:p>
    <w:p>
      <w:pPr>
        <w:spacing w:line="310" w:lineRule="exact"/>
        <w:jc w:val="both"/>
        <w:rPr>
          <w:rFonts w:hint="default" w:ascii="Verdana" w:hAnsi="Verdana" w:eastAsia="Times New Roman" w:cs="Verdana"/>
          <w:sz w:val="22"/>
          <w:szCs w:val="22"/>
          <w:highlight w:val="none"/>
        </w:rPr>
      </w:pPr>
    </w:p>
    <w:p>
      <w:pPr>
        <w:spacing w:line="233" w:lineRule="auto"/>
        <w:ind w:right="20"/>
        <w:jc w:val="both"/>
        <w:rPr>
          <w:rFonts w:hint="default" w:ascii="Verdana" w:hAnsi="Verdana" w:eastAsia="Times New Roman" w:cs="Verdana"/>
          <w:sz w:val="22"/>
          <w:szCs w:val="22"/>
          <w:highlight w:val="none"/>
        </w:rPr>
      </w:pPr>
      <w:r>
        <w:rPr>
          <w:rFonts w:hint="default" w:ascii="Verdana" w:hAnsi="Verdana" w:eastAsia="Times New Roman" w:cs="Verdana"/>
          <w:sz w:val="22"/>
          <w:szCs w:val="22"/>
          <w:highlight w:val="none"/>
        </w:rPr>
        <w:t>Prezentul contract, a fost întocmit în 2 (două) exemplare, câte unul pentru fiecare parte contractantă</w:t>
      </w:r>
      <w:r>
        <w:rPr>
          <w:rFonts w:hint="default" w:ascii="Verdana" w:hAnsi="Verdana" w:eastAsia="Times New Roman" w:cs="Verdana"/>
          <w:sz w:val="22"/>
          <w:szCs w:val="22"/>
          <w:highlight w:val="none"/>
          <w:lang w:val="ro-RO"/>
        </w:rPr>
        <w:t>.</w:t>
      </w:r>
    </w:p>
    <w:p>
      <w:pPr>
        <w:rPr>
          <w:highlight w:val="yellow"/>
        </w:rPr>
      </w:pPr>
    </w:p>
    <w:p>
      <w:pPr>
        <w:rPr>
          <w:highlight w:val="yellow"/>
        </w:rPr>
      </w:pPr>
    </w:p>
    <w:p>
      <w:pPr>
        <w:tabs>
          <w:tab w:val="left" w:pos="1810"/>
        </w:tabs>
        <w:jc w:val="left"/>
        <w:rPr>
          <w:rFonts w:ascii="Verdana" w:hAnsi="Verdana"/>
          <w:b/>
          <w:i/>
          <w:iCs/>
          <w:sz w:val="18"/>
          <w:szCs w:val="18"/>
          <w:highlight w:val="none"/>
          <w:u w:val="single"/>
          <w:lang w:val="ro-RO"/>
        </w:rPr>
      </w:pPr>
      <w:r>
        <w:rPr>
          <w:rFonts w:ascii="Verdana" w:hAnsi="Verdana" w:cs="Times New Roman"/>
          <w:sz w:val="22"/>
          <w:szCs w:val="22"/>
          <w:highlight w:val="none"/>
          <w:lang w:val="ro-RO"/>
        </w:rPr>
        <w:t xml:space="preserve"> </w:t>
      </w:r>
      <w:r>
        <w:rPr>
          <w:rFonts w:ascii="Verdana" w:hAnsi="Verdana" w:cs="Times New Roman"/>
          <w:b/>
          <w:bCs/>
          <w:i/>
          <w:iCs/>
          <w:sz w:val="18"/>
          <w:szCs w:val="18"/>
          <w:highlight w:val="none"/>
          <w:u w:val="single"/>
          <w:lang w:val="ro-RO"/>
        </w:rPr>
        <w:t>BENEFICIAR ,                                                                PRESTATOR,</w:t>
      </w:r>
    </w:p>
    <w:p>
      <w:pPr>
        <w:tabs>
          <w:tab w:val="left" w:pos="1810"/>
        </w:tabs>
        <w:jc w:val="left"/>
        <w:rPr>
          <w:rFonts w:ascii="Verdana" w:hAnsi="Verdana"/>
          <w:b/>
          <w:sz w:val="18"/>
          <w:szCs w:val="18"/>
          <w:highlight w:val="none"/>
          <w:lang w:val="ro-RO"/>
        </w:rPr>
      </w:pPr>
      <w:r>
        <w:rPr>
          <w:rFonts w:ascii="Verdana" w:hAnsi="Verdana"/>
          <w:b/>
          <w:sz w:val="18"/>
          <w:szCs w:val="18"/>
          <w:highlight w:val="none"/>
          <w:lang w:val="ro-RO"/>
        </w:rPr>
        <w:t xml:space="preserve">Serviciul public de asistență socială  Constanța                             </w:t>
      </w:r>
    </w:p>
    <w:p>
      <w:pPr>
        <w:tabs>
          <w:tab w:val="left" w:pos="1810"/>
        </w:tabs>
        <w:jc w:val="left"/>
        <w:rPr>
          <w:rFonts w:ascii="Verdana" w:hAnsi="Verdana"/>
          <w:b/>
          <w:sz w:val="18"/>
          <w:szCs w:val="18"/>
          <w:highlight w:val="none"/>
          <w:lang w:val="ro-RO"/>
        </w:rPr>
      </w:pPr>
    </w:p>
    <w:p>
      <w:pPr>
        <w:tabs>
          <w:tab w:val="left" w:pos="1810"/>
        </w:tabs>
        <w:jc w:val="left"/>
        <w:rPr>
          <w:rFonts w:ascii="Verdana" w:hAnsi="Verdana"/>
          <w:b/>
          <w:sz w:val="18"/>
          <w:szCs w:val="18"/>
          <w:highlight w:val="none"/>
          <w:lang w:val="ro-RO"/>
        </w:rPr>
      </w:pPr>
      <w:r>
        <w:rPr>
          <w:rFonts w:ascii="Verdana" w:hAnsi="Verdana"/>
          <w:b/>
          <w:sz w:val="18"/>
          <w:szCs w:val="18"/>
          <w:highlight w:val="none"/>
          <w:lang w:val="ro-RO"/>
        </w:rPr>
        <w:t xml:space="preserve">Director general -                         </w:t>
      </w:r>
    </w:p>
    <w:p>
      <w:pPr>
        <w:tabs>
          <w:tab w:val="left" w:pos="1810"/>
        </w:tabs>
        <w:jc w:val="left"/>
        <w:rPr>
          <w:rFonts w:ascii="Verdana" w:hAnsi="Verdana"/>
          <w:b/>
          <w:sz w:val="18"/>
          <w:szCs w:val="18"/>
          <w:highlight w:val="none"/>
          <w:lang w:val="ro-RO"/>
        </w:rPr>
      </w:pPr>
    </w:p>
    <w:p>
      <w:pPr>
        <w:pStyle w:val="10"/>
        <w:jc w:val="left"/>
        <w:rPr>
          <w:rFonts w:hint="default" w:ascii="Verdana" w:hAnsi="Verdana" w:cs="Verdana"/>
          <w:sz w:val="18"/>
          <w:szCs w:val="18"/>
          <w:highlight w:val="none"/>
          <w:lang w:val="it-IT"/>
        </w:rPr>
      </w:pPr>
    </w:p>
    <w:p>
      <w:pPr>
        <w:pStyle w:val="10"/>
        <w:jc w:val="left"/>
        <w:rPr>
          <w:rFonts w:hint="default" w:ascii="Verdana" w:hAnsi="Verdana" w:cs="Verdana"/>
          <w:b/>
          <w:bCs/>
          <w:sz w:val="18"/>
          <w:szCs w:val="18"/>
          <w:highlight w:val="none"/>
          <w:lang w:val="it-IT"/>
        </w:rPr>
      </w:pPr>
      <w:r>
        <w:rPr>
          <w:rFonts w:hint="default" w:ascii="Verdana" w:hAnsi="Verdana" w:cs="Verdana"/>
          <w:b/>
          <w:bCs/>
          <w:sz w:val="18"/>
          <w:szCs w:val="18"/>
          <w:highlight w:val="none"/>
          <w:lang w:val="ro-RO"/>
        </w:rPr>
        <w:t>D</w:t>
      </w:r>
      <w:r>
        <w:rPr>
          <w:rFonts w:hint="default" w:ascii="Verdana" w:hAnsi="Verdana" w:cs="Verdana"/>
          <w:b/>
          <w:bCs/>
          <w:sz w:val="18"/>
          <w:szCs w:val="18"/>
          <w:highlight w:val="none"/>
          <w:lang w:val="it-IT"/>
        </w:rPr>
        <w:t>irecția financiară organizare personal,</w:t>
      </w:r>
    </w:p>
    <w:p>
      <w:pPr>
        <w:pStyle w:val="10"/>
        <w:jc w:val="left"/>
        <w:rPr>
          <w:rFonts w:hint="default" w:ascii="Verdana" w:hAnsi="Verdana" w:cs="Verdana"/>
          <w:sz w:val="18"/>
          <w:szCs w:val="18"/>
          <w:highlight w:val="none"/>
          <w:lang w:val="it-IT"/>
        </w:rPr>
      </w:pPr>
      <w:r>
        <w:rPr>
          <w:rFonts w:hint="default" w:ascii="Verdana" w:hAnsi="Verdana" w:cs="Verdana"/>
          <w:b/>
          <w:sz w:val="18"/>
          <w:szCs w:val="18"/>
          <w:highlight w:val="none"/>
          <w:lang w:val="ro-RO"/>
        </w:rPr>
        <w:t>D</w:t>
      </w:r>
      <w:r>
        <w:rPr>
          <w:rFonts w:hint="default" w:ascii="Verdana" w:hAnsi="Verdana" w:cs="Verdana"/>
          <w:b/>
          <w:sz w:val="18"/>
          <w:szCs w:val="18"/>
          <w:highlight w:val="none"/>
          <w:lang w:val="it-IT"/>
        </w:rPr>
        <w:t>irector executiv</w:t>
      </w:r>
      <w:r>
        <w:rPr>
          <w:rFonts w:hint="default" w:ascii="Verdana" w:hAnsi="Verdana" w:cs="Verdana"/>
          <w:sz w:val="18"/>
          <w:szCs w:val="18"/>
          <w:highlight w:val="none"/>
          <w:lang w:val="it-IT"/>
        </w:rPr>
        <w:t xml:space="preserve"> - </w:t>
      </w:r>
    </w:p>
    <w:p>
      <w:pPr>
        <w:tabs>
          <w:tab w:val="left" w:pos="1810"/>
        </w:tabs>
        <w:jc w:val="left"/>
        <w:rPr>
          <w:rFonts w:ascii="Verdana" w:hAnsi="Verdana"/>
          <w:b/>
          <w:sz w:val="18"/>
          <w:szCs w:val="18"/>
          <w:highlight w:val="none"/>
          <w:lang w:val="ro-RO"/>
        </w:rPr>
      </w:pPr>
    </w:p>
    <w:p>
      <w:pPr>
        <w:pStyle w:val="8"/>
        <w:jc w:val="left"/>
        <w:rPr>
          <w:rFonts w:ascii="Verdana" w:hAnsi="Verdana"/>
          <w:sz w:val="18"/>
          <w:szCs w:val="18"/>
          <w:highlight w:val="none"/>
          <w:lang w:val="it-IT"/>
        </w:rPr>
      </w:pPr>
    </w:p>
    <w:p>
      <w:pPr>
        <w:pStyle w:val="8"/>
        <w:jc w:val="left"/>
        <w:rPr>
          <w:rFonts w:ascii="Verdana" w:hAnsi="Verdana"/>
          <w:sz w:val="18"/>
          <w:szCs w:val="18"/>
          <w:highlight w:val="none"/>
          <w:lang w:val="it-IT"/>
        </w:rPr>
      </w:pPr>
      <w:r>
        <w:rPr>
          <w:rFonts w:ascii="Verdana" w:hAnsi="Verdana"/>
          <w:b/>
          <w:sz w:val="18"/>
          <w:szCs w:val="18"/>
          <w:highlight w:val="none"/>
          <w:lang w:val="ro-RO"/>
        </w:rPr>
        <w:t>Biroul</w:t>
      </w:r>
      <w:r>
        <w:rPr>
          <w:rFonts w:ascii="Verdana" w:hAnsi="Verdana"/>
          <w:b/>
          <w:sz w:val="18"/>
          <w:szCs w:val="18"/>
          <w:highlight w:val="none"/>
        </w:rPr>
        <w:t xml:space="preserve"> financiar  buget,</w:t>
      </w:r>
    </w:p>
    <w:p>
      <w:pPr>
        <w:pStyle w:val="8"/>
        <w:jc w:val="left"/>
        <w:rPr>
          <w:rFonts w:ascii="Verdana" w:hAnsi="Verdana"/>
          <w:color w:val="000000"/>
          <w:sz w:val="18"/>
          <w:szCs w:val="18"/>
          <w:highlight w:val="none"/>
        </w:rPr>
      </w:pPr>
      <w:r>
        <w:rPr>
          <w:rFonts w:ascii="Verdana" w:hAnsi="Verdana"/>
          <w:b/>
          <w:bCs/>
          <w:color w:val="000000"/>
          <w:sz w:val="18"/>
          <w:szCs w:val="18"/>
          <w:highlight w:val="none"/>
          <w:lang w:val="ro-RO"/>
        </w:rPr>
        <w:t xml:space="preserve">Viză CFP </w:t>
      </w:r>
      <w:r>
        <w:rPr>
          <w:rFonts w:ascii="Verdana" w:hAnsi="Verdana"/>
          <w:color w:val="000000"/>
          <w:sz w:val="18"/>
          <w:szCs w:val="18"/>
          <w:highlight w:val="none"/>
          <w:lang w:val="ro-RO"/>
        </w:rPr>
        <w:t xml:space="preserve">- </w:t>
      </w:r>
      <w:r>
        <w:rPr>
          <w:rFonts w:ascii="Verdana" w:hAnsi="Verdana"/>
          <w:b/>
          <w:color w:val="000000"/>
          <w:sz w:val="18"/>
          <w:szCs w:val="18"/>
          <w:highlight w:val="none"/>
        </w:rPr>
        <w:t xml:space="preserve">Șef </w:t>
      </w:r>
      <w:r>
        <w:rPr>
          <w:rFonts w:ascii="Verdana" w:hAnsi="Verdana"/>
          <w:b/>
          <w:color w:val="000000"/>
          <w:sz w:val="18"/>
          <w:szCs w:val="18"/>
          <w:highlight w:val="none"/>
          <w:lang w:val="ro-RO"/>
        </w:rPr>
        <w:t>birou</w:t>
      </w:r>
      <w:r>
        <w:rPr>
          <w:rFonts w:ascii="Verdana" w:hAnsi="Verdana"/>
          <w:color w:val="000000"/>
          <w:sz w:val="18"/>
          <w:szCs w:val="18"/>
          <w:highlight w:val="none"/>
        </w:rPr>
        <w:t xml:space="preserve"> - </w:t>
      </w:r>
    </w:p>
    <w:p>
      <w:pPr>
        <w:pStyle w:val="8"/>
        <w:jc w:val="left"/>
        <w:rPr>
          <w:rFonts w:ascii="Verdana" w:hAnsi="Verdana"/>
          <w:b/>
          <w:sz w:val="18"/>
          <w:szCs w:val="18"/>
          <w:highlight w:val="none"/>
        </w:rPr>
      </w:pPr>
    </w:p>
    <w:p>
      <w:pPr>
        <w:pStyle w:val="8"/>
        <w:jc w:val="left"/>
        <w:rPr>
          <w:rFonts w:ascii="Verdana" w:hAnsi="Verdana"/>
          <w:b/>
          <w:sz w:val="18"/>
          <w:szCs w:val="18"/>
          <w:highlight w:val="none"/>
          <w:lang w:val="ro-RO"/>
        </w:rPr>
      </w:pPr>
    </w:p>
    <w:p>
      <w:pPr>
        <w:pStyle w:val="8"/>
        <w:jc w:val="left"/>
        <w:rPr>
          <w:rFonts w:ascii="Verdana" w:hAnsi="Verdana"/>
          <w:b/>
          <w:sz w:val="18"/>
          <w:szCs w:val="18"/>
          <w:highlight w:val="none"/>
          <w:lang w:val="ro-RO"/>
        </w:rPr>
      </w:pPr>
      <w:r>
        <w:rPr>
          <w:rFonts w:ascii="Verdana" w:hAnsi="Verdana"/>
          <w:b/>
          <w:sz w:val="18"/>
          <w:szCs w:val="18"/>
          <w:highlight w:val="none"/>
          <w:lang w:val="ro-RO"/>
        </w:rPr>
        <w:t xml:space="preserve">Biroul juridic </w:t>
      </w:r>
    </w:p>
    <w:p>
      <w:pPr>
        <w:pStyle w:val="8"/>
        <w:jc w:val="left"/>
        <w:rPr>
          <w:rFonts w:ascii="Verdana" w:hAnsi="Verdana"/>
          <w:b/>
          <w:sz w:val="18"/>
          <w:szCs w:val="18"/>
          <w:highlight w:val="none"/>
          <w:lang w:val="ro-RO"/>
        </w:rPr>
      </w:pPr>
      <w:r>
        <w:rPr>
          <w:rFonts w:ascii="Verdana" w:hAnsi="Verdana"/>
          <w:b/>
          <w:sz w:val="18"/>
          <w:szCs w:val="18"/>
          <w:highlight w:val="none"/>
          <w:lang w:val="ro-RO"/>
        </w:rPr>
        <w:t xml:space="preserve">Șef birou - </w:t>
      </w:r>
    </w:p>
    <w:p>
      <w:pPr>
        <w:pStyle w:val="9"/>
        <w:shd w:val="clear" w:color="auto" w:fill="auto"/>
        <w:tabs>
          <w:tab w:val="left" w:pos="1810"/>
        </w:tabs>
        <w:spacing w:line="220" w:lineRule="exact"/>
        <w:ind w:left="0" w:leftChars="0" w:firstLine="0" w:firstLineChars="0"/>
        <w:rPr>
          <w:rFonts w:ascii="Verdana" w:hAnsi="Verdana"/>
          <w:b/>
          <w:bCs/>
          <w:sz w:val="18"/>
          <w:szCs w:val="18"/>
          <w:highlight w:val="none"/>
        </w:rPr>
      </w:pPr>
    </w:p>
    <w:p>
      <w:pPr>
        <w:rPr>
          <w:sz w:val="18"/>
          <w:szCs w:val="18"/>
        </w:rPr>
      </w:pPr>
    </w:p>
    <w:p>
      <w:pPr>
        <w:rPr>
          <w:sz w:val="18"/>
          <w:szCs w:val="18"/>
          <w:lang w:val="ro-RO"/>
        </w:rPr>
      </w:pPr>
      <w:r>
        <w:rPr>
          <w:sz w:val="18"/>
          <w:szCs w:val="18"/>
          <w:lang w:val="ro-RO"/>
        </w:rPr>
        <w:t xml:space="preserve">Redactat Cons. Jur. </w:t>
      </w:r>
    </w:p>
    <w:sectPr>
      <w:pgSz w:w="11906" w:h="16838"/>
      <w:pgMar w:top="850" w:right="850" w:bottom="850" w:left="1701"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Verdana">
    <w:panose1 w:val="020B0604030504040204"/>
    <w:charset w:val="EE"/>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decimal"/>
      <w:lvlText w:val="5.%1"/>
      <w:lvlJc w:val="left"/>
    </w:lvl>
    <w:lvl w:ilvl="1" w:tentative="0">
      <w:start w:val="1"/>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58F89839"/>
    <w:multiLevelType w:val="singleLevel"/>
    <w:tmpl w:val="58F89839"/>
    <w:lvl w:ilvl="0" w:tentative="0">
      <w:start w:val="1"/>
      <w:numFmt w:val="lowerLetter"/>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421E4D"/>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F684554"/>
    <w:rsid w:val="27477AAA"/>
    <w:rsid w:val="29B41B9A"/>
    <w:rsid w:val="2BCD2AC1"/>
    <w:rsid w:val="2ECD1EEB"/>
    <w:rsid w:val="35EB75F6"/>
    <w:rsid w:val="530E7673"/>
    <w:rsid w:val="56463A5A"/>
    <w:rsid w:val="5B350E05"/>
    <w:rsid w:val="5B421E4D"/>
    <w:rsid w:val="62A07A6C"/>
    <w:rsid w:val="665A11DF"/>
    <w:rsid w:val="687F2C12"/>
    <w:rsid w:val="6B5A0D3B"/>
    <w:rsid w:val="6BC70AFC"/>
    <w:rsid w:val="6E112514"/>
    <w:rsid w:val="6F7E66D9"/>
    <w:rsid w:val="7EF13D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1"/>
      <w:szCs w:val="22"/>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before="0" w:after="140" w:line="288" w:lineRule="auto"/>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Default Text:2"/>
    <w:basedOn w:val="1"/>
    <w:qFormat/>
    <w:uiPriority w:val="0"/>
    <w:rPr>
      <w:szCs w:val="20"/>
    </w:rPr>
  </w:style>
  <w:style w:type="paragraph" w:customStyle="1" w:styleId="7">
    <w:name w:val="Default Text"/>
    <w:basedOn w:val="1"/>
    <w:qFormat/>
    <w:uiPriority w:val="0"/>
    <w:rPr>
      <w:szCs w:val="20"/>
    </w:rPr>
  </w:style>
  <w:style w:type="paragraph" w:customStyle="1" w:styleId="8">
    <w:name w:val="_Style 1"/>
    <w:qFormat/>
    <w:uiPriority w:val="1"/>
    <w:rPr>
      <w:rFonts w:ascii="Calibri" w:hAnsi="Calibri" w:eastAsia="Times New Roman" w:cs="Times New Roman"/>
      <w:sz w:val="22"/>
      <w:szCs w:val="22"/>
      <w:lang w:val="ro-RO" w:eastAsia="ro-RO" w:bidi="ar-SA"/>
    </w:rPr>
  </w:style>
  <w:style w:type="paragraph" w:customStyle="1" w:styleId="9">
    <w:name w:val="Body text1"/>
    <w:basedOn w:val="1"/>
    <w:qFormat/>
    <w:uiPriority w:val="99"/>
    <w:pPr>
      <w:shd w:val="clear" w:color="auto" w:fill="FFFFFF"/>
      <w:spacing w:line="240" w:lineRule="atLeast"/>
      <w:ind w:hanging="300"/>
    </w:pPr>
    <w:rPr>
      <w:rFonts w:ascii="Times New Roman" w:hAnsi="Times New Roman" w:cs="Times New Roman"/>
      <w:sz w:val="22"/>
      <w:szCs w:val="22"/>
    </w:rPr>
  </w:style>
  <w:style w:type="paragraph" w:customStyle="1" w:styleId="10">
    <w:name w:val="No Spacing"/>
    <w:qFormat/>
    <w:uiPriority w:val="1"/>
    <w:pPr>
      <w:spacing w:after="0" w:line="240" w:lineRule="auto"/>
    </w:pPr>
    <w:rPr>
      <w:rFonts w:ascii="Calibri" w:hAnsi="Calibri" w:eastAsia="Times New Roman" w:cs="Times New Roman"/>
      <w:sz w:val="22"/>
      <w:szCs w:val="22"/>
      <w:lang w:val="ro-RO" w:eastAsia="ro-RO"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2017-05-15T08:01:00Z</dcterms:created>
  <dc:creator>Juri-003</dc:creator>
  <cp:lastModifiedBy>Juri-003</cp:lastModifiedBy>
  <dcterms:modified xsi:type="dcterms:W3CDTF">2018-05-11T05:02:30Z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